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23" w:rsidRDefault="0003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75CA" w:rsidRPr="00AA75CA">
        <w:rPr>
          <w:rFonts w:ascii="Times New Roman" w:hAnsi="Times New Roman" w:cs="Times New Roman"/>
          <w:sz w:val="24"/>
          <w:szCs w:val="24"/>
        </w:rPr>
        <w:t>Na temelju članka 20. Zakona o proraču</w:t>
      </w:r>
      <w:r w:rsidR="00010639">
        <w:rPr>
          <w:rFonts w:ascii="Times New Roman" w:hAnsi="Times New Roman" w:cs="Times New Roman"/>
          <w:sz w:val="24"/>
          <w:szCs w:val="24"/>
        </w:rPr>
        <w:t>nu („Narodne novine“ br. 87/08,</w:t>
      </w:r>
      <w:r w:rsidR="00AA75CA" w:rsidRPr="00AA75CA">
        <w:rPr>
          <w:rFonts w:ascii="Times New Roman" w:hAnsi="Times New Roman" w:cs="Times New Roman"/>
          <w:sz w:val="24"/>
          <w:szCs w:val="24"/>
        </w:rPr>
        <w:t xml:space="preserve"> 136/12</w:t>
      </w:r>
      <w:r w:rsidR="00010639">
        <w:rPr>
          <w:rFonts w:ascii="Times New Roman" w:hAnsi="Times New Roman" w:cs="Times New Roman"/>
          <w:sz w:val="24"/>
          <w:szCs w:val="24"/>
        </w:rPr>
        <w:t xml:space="preserve"> i 15/</w:t>
      </w:r>
      <w:proofErr w:type="spellStart"/>
      <w:r w:rsidR="00010639">
        <w:rPr>
          <w:rFonts w:ascii="Times New Roman" w:hAnsi="Times New Roman" w:cs="Times New Roman"/>
          <w:sz w:val="24"/>
          <w:szCs w:val="24"/>
        </w:rPr>
        <w:t>15</w:t>
      </w:r>
      <w:proofErr w:type="spellEnd"/>
      <w:r w:rsidR="00AA75CA" w:rsidRPr="00AA75CA">
        <w:rPr>
          <w:rFonts w:ascii="Times New Roman" w:hAnsi="Times New Roman" w:cs="Times New Roman"/>
          <w:sz w:val="24"/>
          <w:szCs w:val="24"/>
        </w:rPr>
        <w:t xml:space="preserve">), članka 31. stavka 2. Zakona o postupanju s nezakonito izgrađenim zgradama („Narodne novine“ broj 86/12 i 143/13) i članka 34. Statuta </w:t>
      </w:r>
      <w:r w:rsidR="00936823">
        <w:rPr>
          <w:rFonts w:ascii="Times New Roman" w:hAnsi="Times New Roman" w:cs="Times New Roman"/>
          <w:sz w:val="24"/>
          <w:szCs w:val="24"/>
        </w:rPr>
        <w:t>Općine Ružić</w:t>
      </w:r>
      <w:r w:rsidR="00AA75CA" w:rsidRPr="00AA75CA">
        <w:rPr>
          <w:rFonts w:ascii="Times New Roman" w:hAnsi="Times New Roman" w:cs="Times New Roman"/>
          <w:sz w:val="24"/>
          <w:szCs w:val="24"/>
        </w:rPr>
        <w:t xml:space="preserve"> („Službeni vjesnik Šibensko</w:t>
      </w:r>
      <w:r>
        <w:rPr>
          <w:rFonts w:ascii="Times New Roman" w:hAnsi="Times New Roman" w:cs="Times New Roman"/>
          <w:sz w:val="24"/>
          <w:szCs w:val="24"/>
        </w:rPr>
        <w:t>-</w:t>
      </w:r>
      <w:r w:rsidR="00AA75CA" w:rsidRPr="00AA75CA">
        <w:rPr>
          <w:rFonts w:ascii="Times New Roman" w:hAnsi="Times New Roman" w:cs="Times New Roman"/>
          <w:sz w:val="24"/>
          <w:szCs w:val="24"/>
        </w:rPr>
        <w:t>k</w:t>
      </w:r>
      <w:r w:rsidR="00010639">
        <w:rPr>
          <w:rFonts w:ascii="Times New Roman" w:hAnsi="Times New Roman" w:cs="Times New Roman"/>
          <w:sz w:val="24"/>
          <w:szCs w:val="24"/>
        </w:rPr>
        <w:t>ninske županije“ br. 8/09 i 4/13</w:t>
      </w:r>
      <w:r w:rsidR="00AA75CA" w:rsidRPr="00AA75CA">
        <w:rPr>
          <w:rFonts w:ascii="Times New Roman" w:hAnsi="Times New Roman" w:cs="Times New Roman"/>
          <w:sz w:val="24"/>
          <w:szCs w:val="24"/>
        </w:rPr>
        <w:t xml:space="preserve">  ), </w:t>
      </w:r>
      <w:r w:rsidR="00936823">
        <w:rPr>
          <w:rFonts w:ascii="Times New Roman" w:hAnsi="Times New Roman" w:cs="Times New Roman"/>
          <w:sz w:val="24"/>
          <w:szCs w:val="24"/>
        </w:rPr>
        <w:t xml:space="preserve">Općinsko </w:t>
      </w:r>
      <w:r w:rsidR="00AA75CA" w:rsidRPr="00AA75CA">
        <w:rPr>
          <w:rFonts w:ascii="Times New Roman" w:hAnsi="Times New Roman" w:cs="Times New Roman"/>
          <w:sz w:val="24"/>
          <w:szCs w:val="24"/>
        </w:rPr>
        <w:t xml:space="preserve">vijeće </w:t>
      </w:r>
      <w:r w:rsidR="00936823">
        <w:rPr>
          <w:rFonts w:ascii="Times New Roman" w:hAnsi="Times New Roman" w:cs="Times New Roman"/>
          <w:sz w:val="24"/>
          <w:szCs w:val="24"/>
        </w:rPr>
        <w:t>Općine Ružić</w:t>
      </w:r>
      <w:r w:rsidR="00AA75CA" w:rsidRPr="00AA75CA">
        <w:rPr>
          <w:rFonts w:ascii="Times New Roman" w:hAnsi="Times New Roman" w:cs="Times New Roman"/>
          <w:sz w:val="24"/>
          <w:szCs w:val="24"/>
        </w:rPr>
        <w:t xml:space="preserve"> na</w:t>
      </w:r>
      <w:r w:rsidR="00E62A4A">
        <w:rPr>
          <w:rFonts w:ascii="Times New Roman" w:hAnsi="Times New Roman" w:cs="Times New Roman"/>
          <w:sz w:val="24"/>
          <w:szCs w:val="24"/>
        </w:rPr>
        <w:t xml:space="preserve"> 21.</w:t>
      </w:r>
      <w:r w:rsidR="00AA75CA" w:rsidRPr="00AA75CA">
        <w:rPr>
          <w:rFonts w:ascii="Times New Roman" w:hAnsi="Times New Roman" w:cs="Times New Roman"/>
          <w:sz w:val="24"/>
          <w:szCs w:val="24"/>
        </w:rPr>
        <w:t xml:space="preserve"> sjednici </w:t>
      </w:r>
      <w:r w:rsidR="00936823">
        <w:rPr>
          <w:rFonts w:ascii="Times New Roman" w:hAnsi="Times New Roman" w:cs="Times New Roman"/>
          <w:sz w:val="24"/>
          <w:szCs w:val="24"/>
        </w:rPr>
        <w:t xml:space="preserve"> </w:t>
      </w:r>
      <w:r w:rsidR="00AA75CA" w:rsidRPr="00AA75CA">
        <w:rPr>
          <w:rFonts w:ascii="Times New Roman" w:hAnsi="Times New Roman" w:cs="Times New Roman"/>
          <w:sz w:val="24"/>
          <w:szCs w:val="24"/>
        </w:rPr>
        <w:t>od</w:t>
      </w:r>
      <w:r w:rsidR="0019238C">
        <w:rPr>
          <w:rFonts w:ascii="Times New Roman" w:hAnsi="Times New Roman" w:cs="Times New Roman"/>
          <w:sz w:val="24"/>
          <w:szCs w:val="24"/>
        </w:rPr>
        <w:t xml:space="preserve"> </w:t>
      </w:r>
      <w:r w:rsidR="00E62A4A">
        <w:rPr>
          <w:rFonts w:ascii="Times New Roman" w:hAnsi="Times New Roman" w:cs="Times New Roman"/>
          <w:sz w:val="24"/>
          <w:szCs w:val="24"/>
        </w:rPr>
        <w:t>14.</w:t>
      </w:r>
      <w:r w:rsidR="0019238C">
        <w:rPr>
          <w:rFonts w:ascii="Times New Roman" w:hAnsi="Times New Roman" w:cs="Times New Roman"/>
          <w:sz w:val="24"/>
          <w:szCs w:val="24"/>
        </w:rPr>
        <w:t xml:space="preserve"> prosinca</w:t>
      </w:r>
      <w:r w:rsidR="00AA75CA" w:rsidRPr="00AA75CA">
        <w:rPr>
          <w:rFonts w:ascii="Times New Roman" w:hAnsi="Times New Roman" w:cs="Times New Roman"/>
          <w:sz w:val="24"/>
          <w:szCs w:val="24"/>
        </w:rPr>
        <w:t xml:space="preserve"> 201</w:t>
      </w:r>
      <w:r w:rsidR="00316565">
        <w:rPr>
          <w:rFonts w:ascii="Times New Roman" w:hAnsi="Times New Roman" w:cs="Times New Roman"/>
          <w:sz w:val="24"/>
          <w:szCs w:val="24"/>
        </w:rPr>
        <w:t>6.</w:t>
      </w:r>
      <w:r w:rsidR="00AA75CA" w:rsidRPr="00AA75CA">
        <w:rPr>
          <w:rFonts w:ascii="Times New Roman" w:hAnsi="Times New Roman" w:cs="Times New Roman"/>
          <w:sz w:val="24"/>
          <w:szCs w:val="24"/>
        </w:rPr>
        <w:t xml:space="preserve"> godine, d o n o s i </w:t>
      </w:r>
    </w:p>
    <w:p w:rsidR="00936823" w:rsidRPr="0019238C" w:rsidRDefault="00936823" w:rsidP="0093682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AA75CA" w:rsidRPr="0019238C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="000336F0" w:rsidRPr="0019238C">
        <w:rPr>
          <w:rFonts w:ascii="Times New Roman" w:hAnsi="Times New Roman" w:cs="Times New Roman"/>
          <w:b/>
          <w:sz w:val="24"/>
          <w:szCs w:val="24"/>
        </w:rPr>
        <w:t xml:space="preserve">UTROŠKA </w:t>
      </w:r>
      <w:r w:rsidR="00AA75CA" w:rsidRPr="0019238C">
        <w:rPr>
          <w:rFonts w:ascii="Times New Roman" w:hAnsi="Times New Roman" w:cs="Times New Roman"/>
          <w:b/>
          <w:sz w:val="24"/>
          <w:szCs w:val="24"/>
        </w:rPr>
        <w:t xml:space="preserve">SREDSTAVA NAKNADE ZA ZADRŽAVANJE </w:t>
      </w:r>
      <w:r w:rsidRPr="0019238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9238C">
        <w:rPr>
          <w:rFonts w:ascii="Times New Roman" w:hAnsi="Times New Roman" w:cs="Times New Roman"/>
          <w:b/>
          <w:sz w:val="24"/>
          <w:szCs w:val="24"/>
        </w:rPr>
        <w:tab/>
      </w:r>
      <w:r w:rsidR="00AA75CA" w:rsidRPr="0019238C">
        <w:rPr>
          <w:rFonts w:ascii="Times New Roman" w:hAnsi="Times New Roman" w:cs="Times New Roman"/>
          <w:b/>
          <w:sz w:val="24"/>
          <w:szCs w:val="24"/>
        </w:rPr>
        <w:t>NEZAKONITO IZGRAĐENIH ZGRADA U PROSTORU NA PODRUČJU</w:t>
      </w:r>
    </w:p>
    <w:p w:rsidR="00936823" w:rsidRPr="0019238C" w:rsidRDefault="000336F0" w:rsidP="0093682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9238C">
        <w:rPr>
          <w:rFonts w:ascii="Times New Roman" w:hAnsi="Times New Roman" w:cs="Times New Roman"/>
          <w:b/>
          <w:sz w:val="24"/>
          <w:szCs w:val="24"/>
        </w:rPr>
        <w:tab/>
      </w:r>
      <w:r w:rsidRPr="0019238C">
        <w:rPr>
          <w:rFonts w:ascii="Times New Roman" w:hAnsi="Times New Roman" w:cs="Times New Roman"/>
          <w:b/>
          <w:sz w:val="24"/>
          <w:szCs w:val="24"/>
        </w:rPr>
        <w:tab/>
      </w:r>
      <w:r w:rsidRPr="0019238C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936823" w:rsidRPr="001923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A75CA" w:rsidRPr="00192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823" w:rsidRPr="0019238C">
        <w:rPr>
          <w:rFonts w:ascii="Times New Roman" w:hAnsi="Times New Roman" w:cs="Times New Roman"/>
          <w:b/>
          <w:sz w:val="24"/>
          <w:szCs w:val="24"/>
        </w:rPr>
        <w:t>OPĆINE RUŽIĆ</w:t>
      </w:r>
      <w:r w:rsidRPr="0019238C">
        <w:rPr>
          <w:rFonts w:ascii="Times New Roman" w:hAnsi="Times New Roman" w:cs="Times New Roman"/>
          <w:b/>
          <w:sz w:val="24"/>
          <w:szCs w:val="24"/>
        </w:rPr>
        <w:t xml:space="preserve"> U 201</w:t>
      </w:r>
      <w:r w:rsidR="00316565">
        <w:rPr>
          <w:rFonts w:ascii="Times New Roman" w:hAnsi="Times New Roman" w:cs="Times New Roman"/>
          <w:b/>
          <w:sz w:val="24"/>
          <w:szCs w:val="24"/>
        </w:rPr>
        <w:t>7</w:t>
      </w:r>
      <w:r w:rsidRPr="0019238C">
        <w:rPr>
          <w:rFonts w:ascii="Times New Roman" w:hAnsi="Times New Roman" w:cs="Times New Roman"/>
          <w:b/>
          <w:sz w:val="24"/>
          <w:szCs w:val="24"/>
        </w:rPr>
        <w:t>. GODINI</w:t>
      </w:r>
    </w:p>
    <w:p w:rsidR="00936823" w:rsidRDefault="00936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6823" w:rsidRPr="0019238C" w:rsidRDefault="009368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75CA" w:rsidRPr="0019238C">
        <w:rPr>
          <w:rFonts w:ascii="Times New Roman" w:hAnsi="Times New Roman" w:cs="Times New Roman"/>
          <w:b/>
          <w:sz w:val="24"/>
          <w:szCs w:val="24"/>
        </w:rPr>
        <w:t xml:space="preserve">Članak 1. </w:t>
      </w:r>
    </w:p>
    <w:p w:rsidR="00190BE9" w:rsidRDefault="00936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75CA" w:rsidRPr="00AA75CA">
        <w:rPr>
          <w:rFonts w:ascii="Times New Roman" w:hAnsi="Times New Roman" w:cs="Times New Roman"/>
          <w:sz w:val="24"/>
          <w:szCs w:val="24"/>
        </w:rPr>
        <w:t>Ovim Programom utvrđuje se namjen</w:t>
      </w:r>
      <w:r w:rsidR="000336F0">
        <w:rPr>
          <w:rFonts w:ascii="Times New Roman" w:hAnsi="Times New Roman" w:cs="Times New Roman"/>
          <w:sz w:val="24"/>
          <w:szCs w:val="24"/>
        </w:rPr>
        <w:t>a</w:t>
      </w:r>
      <w:r w:rsidR="00AA75CA" w:rsidRPr="00AA75CA">
        <w:rPr>
          <w:rFonts w:ascii="Times New Roman" w:hAnsi="Times New Roman" w:cs="Times New Roman"/>
          <w:sz w:val="24"/>
          <w:szCs w:val="24"/>
        </w:rPr>
        <w:t xml:space="preserve"> korištenj</w:t>
      </w:r>
      <w:r w:rsidR="000336F0">
        <w:rPr>
          <w:rFonts w:ascii="Times New Roman" w:hAnsi="Times New Roman" w:cs="Times New Roman"/>
          <w:sz w:val="24"/>
          <w:szCs w:val="24"/>
        </w:rPr>
        <w:t>a</w:t>
      </w:r>
      <w:r w:rsidR="00AA75CA" w:rsidRPr="00AA75CA">
        <w:rPr>
          <w:rFonts w:ascii="Times New Roman" w:hAnsi="Times New Roman" w:cs="Times New Roman"/>
          <w:sz w:val="24"/>
          <w:szCs w:val="24"/>
        </w:rPr>
        <w:t xml:space="preserve"> ostvarenih sredstava naknade koja se naplaćuje u postupcima ozakonjenja nezakonito izgrađenih zgrada na području </w:t>
      </w:r>
      <w:r>
        <w:rPr>
          <w:rFonts w:ascii="Times New Roman" w:hAnsi="Times New Roman" w:cs="Times New Roman"/>
          <w:sz w:val="24"/>
          <w:szCs w:val="24"/>
        </w:rPr>
        <w:t>Općine</w:t>
      </w:r>
      <w:r w:rsidR="00AA75CA" w:rsidRPr="00AA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Ružić</w:t>
      </w:r>
      <w:r w:rsidR="00AA75CA" w:rsidRPr="00AA75CA">
        <w:rPr>
          <w:rFonts w:ascii="Times New Roman" w:hAnsi="Times New Roman" w:cs="Times New Roman"/>
          <w:sz w:val="24"/>
          <w:szCs w:val="24"/>
        </w:rPr>
        <w:t xml:space="preserve">, </w:t>
      </w:r>
      <w:r w:rsidR="000336F0">
        <w:rPr>
          <w:rFonts w:ascii="Times New Roman" w:hAnsi="Times New Roman" w:cs="Times New Roman"/>
          <w:sz w:val="24"/>
          <w:szCs w:val="24"/>
        </w:rPr>
        <w:t xml:space="preserve"> </w:t>
      </w:r>
      <w:r w:rsidR="00AA75CA" w:rsidRPr="00AA75CA">
        <w:rPr>
          <w:rFonts w:ascii="Times New Roman" w:hAnsi="Times New Roman" w:cs="Times New Roman"/>
          <w:sz w:val="24"/>
          <w:szCs w:val="24"/>
        </w:rPr>
        <w:t xml:space="preserve"> (u daljnjem tekstu: naknadu)</w:t>
      </w:r>
      <w:r w:rsidR="00190BE9">
        <w:rPr>
          <w:rFonts w:ascii="Times New Roman" w:hAnsi="Times New Roman" w:cs="Times New Roman"/>
          <w:sz w:val="24"/>
          <w:szCs w:val="24"/>
        </w:rPr>
        <w:t xml:space="preserve"> u 201</w:t>
      </w:r>
      <w:r w:rsidR="00316565">
        <w:rPr>
          <w:rFonts w:ascii="Times New Roman" w:hAnsi="Times New Roman" w:cs="Times New Roman"/>
          <w:sz w:val="24"/>
          <w:szCs w:val="24"/>
        </w:rPr>
        <w:t>7</w:t>
      </w:r>
      <w:r w:rsidR="00190BE9">
        <w:rPr>
          <w:rFonts w:ascii="Times New Roman" w:hAnsi="Times New Roman" w:cs="Times New Roman"/>
          <w:sz w:val="24"/>
          <w:szCs w:val="24"/>
        </w:rPr>
        <w:t>. godini</w:t>
      </w:r>
      <w:r w:rsidR="00AA75CA" w:rsidRPr="00AA75CA">
        <w:rPr>
          <w:rFonts w:ascii="Times New Roman" w:hAnsi="Times New Roman" w:cs="Times New Roman"/>
          <w:sz w:val="24"/>
          <w:szCs w:val="24"/>
        </w:rPr>
        <w:t>. Sredstava naknade koriste se namjenski za izradu prostornih planova kojima se propisuju uvjeti i kriteriji za urbanu obnovu i sanaciju područja zahvaćenih nezakonitom gradnjom t</w:t>
      </w:r>
      <w:r w:rsidR="000336F0">
        <w:rPr>
          <w:rFonts w:ascii="Times New Roman" w:hAnsi="Times New Roman" w:cs="Times New Roman"/>
          <w:sz w:val="24"/>
          <w:szCs w:val="24"/>
        </w:rPr>
        <w:t>e za poboljšanje infrastrukturne opremljenosti</w:t>
      </w:r>
      <w:r w:rsidR="00AA75CA" w:rsidRPr="00AA75CA">
        <w:rPr>
          <w:rFonts w:ascii="Times New Roman" w:hAnsi="Times New Roman" w:cs="Times New Roman"/>
          <w:sz w:val="24"/>
          <w:szCs w:val="24"/>
        </w:rPr>
        <w:t xml:space="preserve"> </w:t>
      </w:r>
      <w:r w:rsidR="000336F0">
        <w:rPr>
          <w:rFonts w:ascii="Times New Roman" w:hAnsi="Times New Roman" w:cs="Times New Roman"/>
          <w:sz w:val="24"/>
          <w:szCs w:val="24"/>
        </w:rPr>
        <w:t xml:space="preserve"> pojedinih</w:t>
      </w:r>
      <w:r w:rsidR="00AA75CA" w:rsidRPr="00AA75CA">
        <w:rPr>
          <w:rFonts w:ascii="Times New Roman" w:hAnsi="Times New Roman" w:cs="Times New Roman"/>
          <w:sz w:val="24"/>
          <w:szCs w:val="24"/>
        </w:rPr>
        <w:t xml:space="preserve"> naselja. </w:t>
      </w:r>
      <w:r w:rsidR="008C6B82">
        <w:rPr>
          <w:rFonts w:ascii="Times New Roman" w:hAnsi="Times New Roman" w:cs="Times New Roman"/>
          <w:sz w:val="24"/>
          <w:szCs w:val="24"/>
        </w:rPr>
        <w:tab/>
      </w:r>
      <w:r w:rsidR="008C6B82">
        <w:rPr>
          <w:rFonts w:ascii="Times New Roman" w:hAnsi="Times New Roman" w:cs="Times New Roman"/>
          <w:sz w:val="24"/>
          <w:szCs w:val="24"/>
        </w:rPr>
        <w:tab/>
      </w:r>
      <w:r w:rsidR="008C6B82">
        <w:rPr>
          <w:rFonts w:ascii="Times New Roman" w:hAnsi="Times New Roman" w:cs="Times New Roman"/>
          <w:sz w:val="24"/>
          <w:szCs w:val="24"/>
        </w:rPr>
        <w:tab/>
      </w:r>
      <w:r w:rsidR="008C6B82">
        <w:rPr>
          <w:rFonts w:ascii="Times New Roman" w:hAnsi="Times New Roman" w:cs="Times New Roman"/>
          <w:sz w:val="24"/>
          <w:szCs w:val="24"/>
        </w:rPr>
        <w:tab/>
      </w:r>
      <w:r w:rsidR="008C6B82">
        <w:rPr>
          <w:rFonts w:ascii="Times New Roman" w:hAnsi="Times New Roman" w:cs="Times New Roman"/>
          <w:sz w:val="24"/>
          <w:szCs w:val="24"/>
        </w:rPr>
        <w:tab/>
      </w:r>
    </w:p>
    <w:p w:rsidR="008C6B82" w:rsidRPr="0019238C" w:rsidRDefault="00190B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238C">
        <w:rPr>
          <w:rFonts w:ascii="Times New Roman" w:hAnsi="Times New Roman" w:cs="Times New Roman"/>
          <w:b/>
          <w:sz w:val="24"/>
          <w:szCs w:val="24"/>
        </w:rPr>
        <w:tab/>
      </w:r>
      <w:r w:rsidR="00AA75CA" w:rsidRPr="0019238C">
        <w:rPr>
          <w:rFonts w:ascii="Times New Roman" w:hAnsi="Times New Roman" w:cs="Times New Roman"/>
          <w:b/>
          <w:sz w:val="24"/>
          <w:szCs w:val="24"/>
        </w:rPr>
        <w:t xml:space="preserve">Članak 2. </w:t>
      </w:r>
    </w:p>
    <w:p w:rsidR="008C6B82" w:rsidRDefault="008C6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75CA" w:rsidRPr="00AA75CA">
        <w:rPr>
          <w:rFonts w:ascii="Times New Roman" w:hAnsi="Times New Roman" w:cs="Times New Roman"/>
          <w:sz w:val="24"/>
          <w:szCs w:val="24"/>
        </w:rPr>
        <w:t xml:space="preserve">Planirana sredstva naknade u visini od </w:t>
      </w:r>
      <w:r w:rsidR="008232A0">
        <w:rPr>
          <w:rFonts w:ascii="Times New Roman" w:hAnsi="Times New Roman" w:cs="Times New Roman"/>
          <w:sz w:val="24"/>
          <w:szCs w:val="24"/>
        </w:rPr>
        <w:t xml:space="preserve"> </w:t>
      </w:r>
      <w:r w:rsidR="00316565">
        <w:rPr>
          <w:rFonts w:ascii="Times New Roman" w:hAnsi="Times New Roman" w:cs="Times New Roman"/>
          <w:sz w:val="24"/>
          <w:szCs w:val="24"/>
        </w:rPr>
        <w:t>60</w:t>
      </w:r>
      <w:r w:rsidR="00AA75CA" w:rsidRPr="00AA75CA">
        <w:rPr>
          <w:rFonts w:ascii="Times New Roman" w:hAnsi="Times New Roman" w:cs="Times New Roman"/>
          <w:sz w:val="24"/>
          <w:szCs w:val="24"/>
        </w:rPr>
        <w:t xml:space="preserve">.000,00 kuna namjenski će se koristiti: </w:t>
      </w:r>
      <w:r w:rsidR="000336F0">
        <w:rPr>
          <w:rFonts w:ascii="Times New Roman" w:hAnsi="Times New Roman" w:cs="Times New Roman"/>
          <w:sz w:val="24"/>
          <w:szCs w:val="24"/>
        </w:rPr>
        <w:t xml:space="preserve"> </w:t>
      </w:r>
      <w:r w:rsidR="00AA75CA" w:rsidRPr="00AA75CA">
        <w:rPr>
          <w:rFonts w:ascii="Times New Roman" w:hAnsi="Times New Roman" w:cs="Times New Roman"/>
          <w:sz w:val="24"/>
          <w:szCs w:val="24"/>
        </w:rPr>
        <w:t xml:space="preserve"> za troškove izrade Izmjen</w:t>
      </w:r>
      <w:r w:rsidR="00010639">
        <w:rPr>
          <w:rFonts w:ascii="Times New Roman" w:hAnsi="Times New Roman" w:cs="Times New Roman"/>
          <w:sz w:val="24"/>
          <w:szCs w:val="24"/>
        </w:rPr>
        <w:t>a</w:t>
      </w:r>
      <w:r w:rsidR="00AA75CA" w:rsidRPr="00AA75CA">
        <w:rPr>
          <w:rFonts w:ascii="Times New Roman" w:hAnsi="Times New Roman" w:cs="Times New Roman"/>
          <w:sz w:val="24"/>
          <w:szCs w:val="24"/>
        </w:rPr>
        <w:t xml:space="preserve"> i dopun</w:t>
      </w:r>
      <w:r w:rsidR="00010639">
        <w:rPr>
          <w:rFonts w:ascii="Times New Roman" w:hAnsi="Times New Roman" w:cs="Times New Roman"/>
          <w:sz w:val="24"/>
          <w:szCs w:val="24"/>
        </w:rPr>
        <w:t>a</w:t>
      </w:r>
      <w:r w:rsidR="00AA75CA" w:rsidRPr="00AA75CA">
        <w:rPr>
          <w:rFonts w:ascii="Times New Roman" w:hAnsi="Times New Roman" w:cs="Times New Roman"/>
          <w:sz w:val="24"/>
          <w:szCs w:val="24"/>
        </w:rPr>
        <w:t xml:space="preserve"> prostorno planske dokumentacije</w:t>
      </w:r>
      <w:r w:rsidR="000336F0">
        <w:rPr>
          <w:rFonts w:ascii="Times New Roman" w:hAnsi="Times New Roman" w:cs="Times New Roman"/>
          <w:sz w:val="24"/>
          <w:szCs w:val="24"/>
        </w:rPr>
        <w:t xml:space="preserve"> i</w:t>
      </w:r>
      <w:r w:rsidR="00AA75CA" w:rsidRPr="00AA75CA">
        <w:rPr>
          <w:rFonts w:ascii="Times New Roman" w:hAnsi="Times New Roman" w:cs="Times New Roman"/>
          <w:sz w:val="24"/>
          <w:szCs w:val="24"/>
        </w:rPr>
        <w:t xml:space="preserve"> </w:t>
      </w:r>
      <w:r w:rsidR="000336F0">
        <w:rPr>
          <w:rFonts w:ascii="Times New Roman" w:hAnsi="Times New Roman" w:cs="Times New Roman"/>
          <w:sz w:val="24"/>
          <w:szCs w:val="24"/>
        </w:rPr>
        <w:t xml:space="preserve"> </w:t>
      </w:r>
      <w:r w:rsidR="00AA75CA" w:rsidRPr="00AA75CA">
        <w:rPr>
          <w:rFonts w:ascii="Times New Roman" w:hAnsi="Times New Roman" w:cs="Times New Roman"/>
          <w:sz w:val="24"/>
          <w:szCs w:val="24"/>
        </w:rPr>
        <w:t xml:space="preserve"> za financiranje troškova realizacije Programa</w:t>
      </w:r>
      <w:r w:rsidR="00010639">
        <w:rPr>
          <w:rFonts w:ascii="Times New Roman" w:hAnsi="Times New Roman" w:cs="Times New Roman"/>
          <w:sz w:val="24"/>
          <w:szCs w:val="24"/>
        </w:rPr>
        <w:t xml:space="preserve">  </w:t>
      </w:r>
      <w:r w:rsidR="00AA75CA" w:rsidRPr="00AA75CA">
        <w:rPr>
          <w:rFonts w:ascii="Times New Roman" w:hAnsi="Times New Roman" w:cs="Times New Roman"/>
          <w:sz w:val="24"/>
          <w:szCs w:val="24"/>
        </w:rPr>
        <w:t xml:space="preserve">gradnje i održavanja komunalne infrastrukture na području </w:t>
      </w:r>
      <w:r>
        <w:rPr>
          <w:rFonts w:ascii="Times New Roman" w:hAnsi="Times New Roman" w:cs="Times New Roman"/>
          <w:sz w:val="24"/>
          <w:szCs w:val="24"/>
        </w:rPr>
        <w:t xml:space="preserve"> Općine Ružić za 201</w:t>
      </w:r>
      <w:r w:rsidR="00316565">
        <w:rPr>
          <w:rFonts w:ascii="Times New Roman" w:hAnsi="Times New Roman" w:cs="Times New Roman"/>
          <w:sz w:val="24"/>
          <w:szCs w:val="24"/>
        </w:rPr>
        <w:t>7</w:t>
      </w:r>
      <w:r w:rsidR="00E62A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godinu.</w:t>
      </w:r>
    </w:p>
    <w:p w:rsidR="008C6B82" w:rsidRPr="0019238C" w:rsidRDefault="008C6B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238C">
        <w:rPr>
          <w:rFonts w:ascii="Times New Roman" w:hAnsi="Times New Roman" w:cs="Times New Roman"/>
          <w:b/>
          <w:sz w:val="24"/>
          <w:szCs w:val="24"/>
        </w:rPr>
        <w:tab/>
      </w:r>
      <w:r w:rsidR="00AA75CA" w:rsidRPr="0019238C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0336F0" w:rsidRPr="0019238C">
        <w:rPr>
          <w:rFonts w:ascii="Times New Roman" w:hAnsi="Times New Roman" w:cs="Times New Roman"/>
          <w:b/>
          <w:sz w:val="24"/>
          <w:szCs w:val="24"/>
        </w:rPr>
        <w:t>3</w:t>
      </w:r>
      <w:r w:rsidR="00AA75CA" w:rsidRPr="0019238C">
        <w:rPr>
          <w:rFonts w:ascii="Times New Roman" w:hAnsi="Times New Roman" w:cs="Times New Roman"/>
          <w:b/>
          <w:sz w:val="24"/>
          <w:szCs w:val="24"/>
        </w:rPr>
        <w:t>.</w:t>
      </w:r>
    </w:p>
    <w:p w:rsidR="008C6B82" w:rsidRDefault="00AA75CA">
      <w:pPr>
        <w:rPr>
          <w:rFonts w:ascii="Times New Roman" w:hAnsi="Times New Roman" w:cs="Times New Roman"/>
          <w:sz w:val="24"/>
          <w:szCs w:val="24"/>
        </w:rPr>
      </w:pPr>
      <w:r w:rsidRPr="00AA75CA">
        <w:rPr>
          <w:rFonts w:ascii="Times New Roman" w:hAnsi="Times New Roman" w:cs="Times New Roman"/>
          <w:sz w:val="24"/>
          <w:szCs w:val="24"/>
        </w:rPr>
        <w:t xml:space="preserve"> </w:t>
      </w:r>
      <w:r w:rsidR="008C6B82">
        <w:rPr>
          <w:rFonts w:ascii="Times New Roman" w:hAnsi="Times New Roman" w:cs="Times New Roman"/>
          <w:sz w:val="24"/>
          <w:szCs w:val="24"/>
        </w:rPr>
        <w:tab/>
      </w:r>
      <w:r w:rsidR="000336F0">
        <w:rPr>
          <w:rFonts w:ascii="Times New Roman" w:hAnsi="Times New Roman" w:cs="Times New Roman"/>
          <w:sz w:val="24"/>
          <w:szCs w:val="24"/>
        </w:rPr>
        <w:t xml:space="preserve"> </w:t>
      </w:r>
      <w:r w:rsidRPr="00AA75CA">
        <w:rPr>
          <w:rFonts w:ascii="Times New Roman" w:hAnsi="Times New Roman" w:cs="Times New Roman"/>
          <w:sz w:val="24"/>
          <w:szCs w:val="24"/>
        </w:rPr>
        <w:t xml:space="preserve"> Proračunska sredstva namijenjena za financiranje izrade prostornih planova odnosno troškovima realizacije Programa izgradnje i održavanja komunalne infrastrukture iz članka </w:t>
      </w:r>
      <w:r w:rsidR="000336F0">
        <w:rPr>
          <w:rFonts w:ascii="Times New Roman" w:hAnsi="Times New Roman" w:cs="Times New Roman"/>
          <w:sz w:val="24"/>
          <w:szCs w:val="24"/>
        </w:rPr>
        <w:t>2</w:t>
      </w:r>
      <w:r w:rsidRPr="00AA75CA">
        <w:rPr>
          <w:rFonts w:ascii="Times New Roman" w:hAnsi="Times New Roman" w:cs="Times New Roman"/>
          <w:sz w:val="24"/>
          <w:szCs w:val="24"/>
        </w:rPr>
        <w:t xml:space="preserve">. ovog programa, ne mogu biti manja od ostvarenih sredstava naknade u toj godini, čime se osigurava namjensko trošenje sredstava naknade. </w:t>
      </w:r>
    </w:p>
    <w:p w:rsidR="008C6B82" w:rsidRPr="0019238C" w:rsidRDefault="008C6B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75CA" w:rsidRPr="0019238C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0336F0" w:rsidRPr="0019238C">
        <w:rPr>
          <w:rFonts w:ascii="Times New Roman" w:hAnsi="Times New Roman" w:cs="Times New Roman"/>
          <w:b/>
          <w:sz w:val="24"/>
          <w:szCs w:val="24"/>
        </w:rPr>
        <w:t>4</w:t>
      </w:r>
      <w:r w:rsidR="00AA75CA" w:rsidRPr="0019238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C6B82" w:rsidRDefault="00AA75CA">
      <w:pPr>
        <w:rPr>
          <w:rFonts w:ascii="Times New Roman" w:hAnsi="Times New Roman" w:cs="Times New Roman"/>
          <w:sz w:val="24"/>
          <w:szCs w:val="24"/>
        </w:rPr>
      </w:pPr>
      <w:r w:rsidRPr="00AA75CA">
        <w:rPr>
          <w:rFonts w:ascii="Times New Roman" w:hAnsi="Times New Roman" w:cs="Times New Roman"/>
          <w:sz w:val="24"/>
          <w:szCs w:val="24"/>
        </w:rPr>
        <w:t>Ovaj Program stupa na snagu osam dana nakon objave u „Službenom vjesniku Šibensko</w:t>
      </w:r>
      <w:r w:rsidR="008C6B82">
        <w:rPr>
          <w:rFonts w:ascii="Times New Roman" w:hAnsi="Times New Roman" w:cs="Times New Roman"/>
          <w:sz w:val="24"/>
          <w:szCs w:val="24"/>
        </w:rPr>
        <w:t>-</w:t>
      </w:r>
      <w:r w:rsidRPr="00AA75CA">
        <w:rPr>
          <w:rFonts w:ascii="Times New Roman" w:hAnsi="Times New Roman" w:cs="Times New Roman"/>
          <w:sz w:val="24"/>
          <w:szCs w:val="24"/>
        </w:rPr>
        <w:t>kninske županije“, a primjenjuje se od 01. siječnja 201</w:t>
      </w:r>
      <w:r w:rsidR="00316565">
        <w:rPr>
          <w:rFonts w:ascii="Times New Roman" w:hAnsi="Times New Roman" w:cs="Times New Roman"/>
          <w:sz w:val="24"/>
          <w:szCs w:val="24"/>
        </w:rPr>
        <w:t>7</w:t>
      </w:r>
      <w:r w:rsidRPr="00AA75CA"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8C6B82" w:rsidRPr="000336F0" w:rsidRDefault="00AA75CA" w:rsidP="000336F0">
      <w:pPr>
        <w:pStyle w:val="Bezproreda"/>
        <w:rPr>
          <w:sz w:val="24"/>
          <w:szCs w:val="24"/>
        </w:rPr>
      </w:pPr>
      <w:r w:rsidRPr="000336F0">
        <w:rPr>
          <w:sz w:val="24"/>
          <w:szCs w:val="24"/>
        </w:rPr>
        <w:t>KLASA:363-0</w:t>
      </w:r>
      <w:r w:rsidR="00E62A4A">
        <w:rPr>
          <w:sz w:val="24"/>
          <w:szCs w:val="24"/>
        </w:rPr>
        <w:t>1</w:t>
      </w:r>
      <w:r w:rsidRPr="000336F0">
        <w:rPr>
          <w:sz w:val="24"/>
          <w:szCs w:val="24"/>
        </w:rPr>
        <w:t>/1</w:t>
      </w:r>
      <w:r w:rsidR="00316565">
        <w:rPr>
          <w:sz w:val="24"/>
          <w:szCs w:val="24"/>
        </w:rPr>
        <w:t>6</w:t>
      </w:r>
      <w:r w:rsidRPr="000336F0">
        <w:rPr>
          <w:sz w:val="24"/>
          <w:szCs w:val="24"/>
        </w:rPr>
        <w:t>-</w:t>
      </w:r>
      <w:r w:rsidR="000336F0">
        <w:rPr>
          <w:sz w:val="24"/>
          <w:szCs w:val="24"/>
        </w:rPr>
        <w:t>01</w:t>
      </w:r>
      <w:r w:rsidRPr="000336F0">
        <w:rPr>
          <w:sz w:val="24"/>
          <w:szCs w:val="24"/>
        </w:rPr>
        <w:t>/</w:t>
      </w:r>
      <w:r w:rsidR="00E62A4A">
        <w:rPr>
          <w:sz w:val="24"/>
          <w:szCs w:val="24"/>
        </w:rPr>
        <w:t>11</w:t>
      </w:r>
    </w:p>
    <w:p w:rsidR="008C6B82" w:rsidRDefault="000336F0" w:rsidP="000336F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</w:t>
      </w:r>
      <w:r w:rsidR="00AA75CA" w:rsidRPr="000336F0">
        <w:rPr>
          <w:sz w:val="24"/>
          <w:szCs w:val="24"/>
        </w:rPr>
        <w:t>BROJ: 2182/0</w:t>
      </w:r>
      <w:r>
        <w:rPr>
          <w:sz w:val="24"/>
          <w:szCs w:val="24"/>
        </w:rPr>
        <w:t>8</w:t>
      </w:r>
      <w:r w:rsidR="00AA75CA" w:rsidRPr="000336F0">
        <w:rPr>
          <w:sz w:val="24"/>
          <w:szCs w:val="24"/>
        </w:rPr>
        <w:t>-1</w:t>
      </w:r>
      <w:r w:rsidR="00316565">
        <w:rPr>
          <w:sz w:val="24"/>
          <w:szCs w:val="24"/>
        </w:rPr>
        <w:t>6</w:t>
      </w:r>
      <w:r w:rsidR="00AA75CA" w:rsidRPr="000336F0">
        <w:rPr>
          <w:sz w:val="24"/>
          <w:szCs w:val="24"/>
        </w:rPr>
        <w:t>-01</w:t>
      </w:r>
    </w:p>
    <w:p w:rsidR="00190BE9" w:rsidRPr="000336F0" w:rsidRDefault="00190BE9" w:rsidP="000336F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Gradac, </w:t>
      </w:r>
      <w:r w:rsidR="00316565">
        <w:rPr>
          <w:sz w:val="24"/>
          <w:szCs w:val="24"/>
        </w:rPr>
        <w:t xml:space="preserve">  </w:t>
      </w:r>
      <w:r w:rsidR="00E62A4A">
        <w:rPr>
          <w:sz w:val="24"/>
          <w:szCs w:val="24"/>
        </w:rPr>
        <w:t>14. prosinca</w:t>
      </w:r>
      <w:bookmarkStart w:id="0" w:name="_GoBack"/>
      <w:bookmarkEnd w:id="0"/>
      <w:r w:rsidR="0031656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201</w:t>
      </w:r>
      <w:r w:rsidR="00316565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8C6B82" w:rsidRPr="0019238C" w:rsidRDefault="008C6B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36F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1063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9238C">
        <w:rPr>
          <w:rFonts w:ascii="Times New Roman" w:hAnsi="Times New Roman" w:cs="Times New Roman"/>
          <w:b/>
          <w:sz w:val="24"/>
          <w:szCs w:val="24"/>
        </w:rPr>
        <w:t>OPĆINSKO</w:t>
      </w:r>
      <w:r w:rsidR="00AA75CA" w:rsidRPr="0019238C">
        <w:rPr>
          <w:rFonts w:ascii="Times New Roman" w:hAnsi="Times New Roman" w:cs="Times New Roman"/>
          <w:b/>
          <w:sz w:val="24"/>
          <w:szCs w:val="24"/>
        </w:rPr>
        <w:t xml:space="preserve"> VIJEĆE </w:t>
      </w:r>
      <w:r w:rsidRPr="0019238C">
        <w:rPr>
          <w:rFonts w:ascii="Times New Roman" w:hAnsi="Times New Roman" w:cs="Times New Roman"/>
          <w:b/>
          <w:sz w:val="24"/>
          <w:szCs w:val="24"/>
        </w:rPr>
        <w:t>OPĆINE RUŽIĆ</w:t>
      </w:r>
    </w:p>
    <w:p w:rsidR="008C6B82" w:rsidRPr="0019238C" w:rsidRDefault="008C6B82">
      <w:pPr>
        <w:rPr>
          <w:rFonts w:ascii="Times New Roman" w:hAnsi="Times New Roman" w:cs="Times New Roman"/>
          <w:b/>
          <w:sz w:val="24"/>
          <w:szCs w:val="24"/>
        </w:rPr>
      </w:pPr>
      <w:r w:rsidRPr="0019238C">
        <w:rPr>
          <w:rFonts w:ascii="Times New Roman" w:hAnsi="Times New Roman" w:cs="Times New Roman"/>
          <w:b/>
          <w:sz w:val="24"/>
          <w:szCs w:val="24"/>
        </w:rPr>
        <w:tab/>
      </w:r>
      <w:r w:rsidRPr="0019238C">
        <w:rPr>
          <w:rFonts w:ascii="Times New Roman" w:hAnsi="Times New Roman" w:cs="Times New Roman"/>
          <w:b/>
          <w:sz w:val="24"/>
          <w:szCs w:val="24"/>
        </w:rPr>
        <w:tab/>
      </w:r>
      <w:r w:rsidRPr="0019238C">
        <w:rPr>
          <w:rFonts w:ascii="Times New Roman" w:hAnsi="Times New Roman" w:cs="Times New Roman"/>
          <w:b/>
          <w:sz w:val="24"/>
          <w:szCs w:val="24"/>
        </w:rPr>
        <w:tab/>
      </w:r>
      <w:r w:rsidRPr="0019238C">
        <w:rPr>
          <w:rFonts w:ascii="Times New Roman" w:hAnsi="Times New Roman" w:cs="Times New Roman"/>
          <w:b/>
          <w:sz w:val="24"/>
          <w:szCs w:val="24"/>
        </w:rPr>
        <w:tab/>
      </w:r>
      <w:r w:rsidRPr="0019238C">
        <w:rPr>
          <w:rFonts w:ascii="Times New Roman" w:hAnsi="Times New Roman" w:cs="Times New Roman"/>
          <w:b/>
          <w:sz w:val="24"/>
          <w:szCs w:val="24"/>
        </w:rPr>
        <w:tab/>
      </w:r>
      <w:r w:rsidRPr="0019238C">
        <w:rPr>
          <w:rFonts w:ascii="Times New Roman" w:hAnsi="Times New Roman" w:cs="Times New Roman"/>
          <w:b/>
          <w:sz w:val="24"/>
          <w:szCs w:val="24"/>
        </w:rPr>
        <w:tab/>
      </w:r>
      <w:r w:rsidRPr="0019238C">
        <w:rPr>
          <w:rFonts w:ascii="Times New Roman" w:hAnsi="Times New Roman" w:cs="Times New Roman"/>
          <w:b/>
          <w:sz w:val="24"/>
          <w:szCs w:val="24"/>
        </w:rPr>
        <w:tab/>
      </w:r>
      <w:r w:rsidR="000106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5CA" w:rsidRPr="00192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63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A75CA" w:rsidRPr="0019238C">
        <w:rPr>
          <w:rFonts w:ascii="Times New Roman" w:hAnsi="Times New Roman" w:cs="Times New Roman"/>
          <w:b/>
          <w:sz w:val="24"/>
          <w:szCs w:val="24"/>
        </w:rPr>
        <w:t>PREDSJEDNIK:</w:t>
      </w:r>
    </w:p>
    <w:p w:rsidR="00B775A8" w:rsidRPr="0019238C" w:rsidRDefault="008C6B82">
      <w:pPr>
        <w:rPr>
          <w:rFonts w:ascii="Times New Roman" w:hAnsi="Times New Roman" w:cs="Times New Roman"/>
          <w:b/>
          <w:sz w:val="24"/>
          <w:szCs w:val="24"/>
        </w:rPr>
      </w:pPr>
      <w:r w:rsidRPr="0019238C">
        <w:rPr>
          <w:rFonts w:ascii="Times New Roman" w:hAnsi="Times New Roman" w:cs="Times New Roman"/>
          <w:b/>
          <w:sz w:val="24"/>
          <w:szCs w:val="24"/>
        </w:rPr>
        <w:tab/>
      </w:r>
      <w:r w:rsidRPr="0019238C">
        <w:rPr>
          <w:rFonts w:ascii="Times New Roman" w:hAnsi="Times New Roman" w:cs="Times New Roman"/>
          <w:b/>
          <w:sz w:val="24"/>
          <w:szCs w:val="24"/>
        </w:rPr>
        <w:tab/>
      </w:r>
      <w:r w:rsidRPr="0019238C">
        <w:rPr>
          <w:rFonts w:ascii="Times New Roman" w:hAnsi="Times New Roman" w:cs="Times New Roman"/>
          <w:b/>
          <w:sz w:val="24"/>
          <w:szCs w:val="24"/>
        </w:rPr>
        <w:tab/>
      </w:r>
      <w:r w:rsidRPr="0019238C">
        <w:rPr>
          <w:rFonts w:ascii="Times New Roman" w:hAnsi="Times New Roman" w:cs="Times New Roman"/>
          <w:b/>
          <w:sz w:val="24"/>
          <w:szCs w:val="24"/>
        </w:rPr>
        <w:tab/>
      </w:r>
      <w:r w:rsidRPr="0019238C">
        <w:rPr>
          <w:rFonts w:ascii="Times New Roman" w:hAnsi="Times New Roman" w:cs="Times New Roman"/>
          <w:b/>
          <w:sz w:val="24"/>
          <w:szCs w:val="24"/>
        </w:rPr>
        <w:tab/>
      </w:r>
      <w:r w:rsidRPr="0019238C">
        <w:rPr>
          <w:rFonts w:ascii="Times New Roman" w:hAnsi="Times New Roman" w:cs="Times New Roman"/>
          <w:b/>
          <w:sz w:val="24"/>
          <w:szCs w:val="24"/>
        </w:rPr>
        <w:tab/>
      </w:r>
      <w:r w:rsidRPr="0019238C">
        <w:rPr>
          <w:rFonts w:ascii="Times New Roman" w:hAnsi="Times New Roman" w:cs="Times New Roman"/>
          <w:b/>
          <w:sz w:val="24"/>
          <w:szCs w:val="24"/>
        </w:rPr>
        <w:tab/>
      </w:r>
      <w:r w:rsidR="0001063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A75CA" w:rsidRPr="00192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38C">
        <w:rPr>
          <w:rFonts w:ascii="Times New Roman" w:hAnsi="Times New Roman" w:cs="Times New Roman"/>
          <w:b/>
          <w:sz w:val="24"/>
          <w:szCs w:val="24"/>
        </w:rPr>
        <w:t>Damir Prnjak</w:t>
      </w:r>
    </w:p>
    <w:sectPr w:rsidR="00B775A8" w:rsidRPr="00192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CA"/>
    <w:rsid w:val="00010639"/>
    <w:rsid w:val="000336F0"/>
    <w:rsid w:val="00190BE9"/>
    <w:rsid w:val="0019238C"/>
    <w:rsid w:val="001C40C6"/>
    <w:rsid w:val="002C022B"/>
    <w:rsid w:val="00316565"/>
    <w:rsid w:val="0033594F"/>
    <w:rsid w:val="005E4388"/>
    <w:rsid w:val="007D39B0"/>
    <w:rsid w:val="00800413"/>
    <w:rsid w:val="008232A0"/>
    <w:rsid w:val="008C6B82"/>
    <w:rsid w:val="008E147D"/>
    <w:rsid w:val="00936823"/>
    <w:rsid w:val="00A35928"/>
    <w:rsid w:val="00A41514"/>
    <w:rsid w:val="00AA75CA"/>
    <w:rsid w:val="00B775A8"/>
    <w:rsid w:val="00D7574E"/>
    <w:rsid w:val="00E6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368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368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2015-12-08T12:54:00Z</dcterms:created>
  <dcterms:modified xsi:type="dcterms:W3CDTF">2016-12-21T11:06:00Z</dcterms:modified>
</cp:coreProperties>
</file>