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78" w:rsidRDefault="00043F6A" w:rsidP="00BA2178">
      <w:r>
        <w:t>,</w:t>
      </w:r>
      <w:r w:rsidR="00BA2178">
        <w:t xml:space="preserve">             </w:t>
      </w:r>
      <w:r w:rsidR="00BA2178">
        <w:rPr>
          <w:noProof/>
          <w:lang w:eastAsia="hr-HR"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CA4A35">
        <w:rPr>
          <w:rFonts w:ascii="Times New Roman" w:hAnsi="Times New Roman" w:cs="Times New Roman"/>
          <w:b/>
          <w:sz w:val="24"/>
          <w:szCs w:val="24"/>
        </w:rPr>
        <w:t>7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CA4A35">
        <w:rPr>
          <w:rFonts w:ascii="Times New Roman" w:hAnsi="Times New Roman" w:cs="Times New Roman"/>
          <w:b/>
          <w:sz w:val="24"/>
          <w:szCs w:val="24"/>
        </w:rPr>
        <w:t>25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2182-08-01-1</w:t>
      </w:r>
      <w:r w:rsidR="00CA4A35">
        <w:rPr>
          <w:rFonts w:ascii="Times New Roman" w:hAnsi="Times New Roman" w:cs="Times New Roman"/>
          <w:b/>
          <w:sz w:val="24"/>
          <w:szCs w:val="24"/>
        </w:rPr>
        <w:t>9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 w:rsidR="00CA4A35">
        <w:rPr>
          <w:rFonts w:ascii="Times New Roman" w:hAnsi="Times New Roman" w:cs="Times New Roman"/>
          <w:b/>
          <w:sz w:val="24"/>
          <w:szCs w:val="24"/>
        </w:rPr>
        <w:t>3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A63490">
        <w:rPr>
          <w:rFonts w:ascii="Times New Roman" w:hAnsi="Times New Roman" w:cs="Times New Roman"/>
          <w:b/>
          <w:sz w:val="24"/>
          <w:szCs w:val="24"/>
        </w:rPr>
        <w:t>19. travnja</w:t>
      </w:r>
      <w:r w:rsidRPr="00F91A5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:rsidR="00BA2178" w:rsidRPr="007C58F3" w:rsidRDefault="00BA2178" w:rsidP="00BA2178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</w:p>
    <w:p w:rsidR="00BA2178" w:rsidRPr="00F91A55" w:rsidRDefault="00BA2178" w:rsidP="00BA21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2986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43F6A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 xml:space="preserve">4. Zakona o komunalnom gospodarstvu («Narodne novine» </w:t>
      </w:r>
      <w:r w:rsidR="00043F6A">
        <w:rPr>
          <w:rFonts w:ascii="Times New Roman" w:hAnsi="Times New Roman" w:cs="Times New Roman"/>
          <w:sz w:val="24"/>
          <w:szCs w:val="24"/>
        </w:rPr>
        <w:t>68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</w:t>
      </w:r>
      <w:r w:rsidR="00043F6A">
        <w:rPr>
          <w:rFonts w:ascii="Times New Roman" w:hAnsi="Times New Roman" w:cs="Times New Roman"/>
          <w:sz w:val="24"/>
          <w:szCs w:val="24"/>
        </w:rPr>
        <w:t>110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>) i članka 48. Statuta Općine Ružić («Službeni vjesnik Šibensko-kninske županije» br.  8/09</w:t>
      </w:r>
      <w:r w:rsidR="000C355D" w:rsidRPr="00F91A55">
        <w:rPr>
          <w:rFonts w:ascii="Times New Roman" w:hAnsi="Times New Roman" w:cs="Times New Roman"/>
          <w:sz w:val="24"/>
          <w:szCs w:val="24"/>
        </w:rPr>
        <w:t>,</w:t>
      </w:r>
      <w:r w:rsidRPr="00F91A55">
        <w:rPr>
          <w:rFonts w:ascii="Times New Roman" w:hAnsi="Times New Roman" w:cs="Times New Roman"/>
          <w:sz w:val="24"/>
          <w:szCs w:val="24"/>
        </w:rPr>
        <w:t xml:space="preserve"> 4/13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i 2/18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A63490">
        <w:rPr>
          <w:rFonts w:ascii="Times New Roman" w:hAnsi="Times New Roman" w:cs="Times New Roman"/>
          <w:sz w:val="24"/>
          <w:szCs w:val="24"/>
        </w:rPr>
        <w:t>19. travnja</w:t>
      </w:r>
      <w:bookmarkStart w:id="0" w:name="_GoBack"/>
      <w:bookmarkEnd w:id="0"/>
      <w:r w:rsidRPr="00F91A55">
        <w:rPr>
          <w:rFonts w:ascii="Times New Roman" w:hAnsi="Times New Roman" w:cs="Times New Roman"/>
          <w:sz w:val="24"/>
          <w:szCs w:val="24"/>
        </w:rPr>
        <w:t xml:space="preserve"> 201</w:t>
      </w:r>
      <w:r w:rsidR="00043F6A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 xml:space="preserve">                IZVJEŠĆE 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                     o izvršenju Programa održavanja   komunalne infrastrukture</w:t>
      </w: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Općine Ružić za 201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>. godinu</w:t>
      </w:r>
    </w:p>
    <w:p w:rsidR="00BA2178" w:rsidRPr="00F91A55" w:rsidRDefault="00BA2178" w:rsidP="00BA2178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 xml:space="preserve">I 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>. godine izvršen Program održavanja komunalne infrastrukture na području Općine Ružić u 201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godini („Službeni vjesnik Šibensko-kninske županije“ br.  </w:t>
      </w:r>
      <w:r w:rsidR="00043F6A">
        <w:rPr>
          <w:rFonts w:ascii="Times New Roman" w:hAnsi="Times New Roman" w:cs="Times New Roman"/>
          <w:sz w:val="24"/>
          <w:szCs w:val="24"/>
        </w:rPr>
        <w:t>1/18 i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043F6A">
        <w:rPr>
          <w:rFonts w:ascii="Times New Roman" w:hAnsi="Times New Roman" w:cs="Times New Roman"/>
          <w:sz w:val="24"/>
          <w:szCs w:val="24"/>
        </w:rPr>
        <w:t>13/18</w:t>
      </w:r>
      <w:r w:rsidRPr="00F91A55">
        <w:rPr>
          <w:rFonts w:ascii="Times New Roman" w:hAnsi="Times New Roman" w:cs="Times New Roman"/>
          <w:sz w:val="24"/>
          <w:szCs w:val="24"/>
        </w:rPr>
        <w:t xml:space="preserve">)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kako slijedi:</w:t>
      </w:r>
    </w:p>
    <w:p w:rsidR="00F91A55" w:rsidRPr="00F91A55" w:rsidRDefault="00F91A55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Za komunalnu djelatnost održavanja čistoće</w:t>
      </w:r>
      <w:r w:rsidR="000C355D" w:rsidRPr="00F91A55">
        <w:rPr>
          <w:rFonts w:ascii="Times New Roman" w:hAnsi="Times New Roman" w:cs="Times New Roman"/>
          <w:sz w:val="24"/>
          <w:szCs w:val="24"/>
        </w:rPr>
        <w:t>, odnosno odvoz</w:t>
      </w:r>
      <w:r w:rsidRPr="00F91A55">
        <w:rPr>
          <w:rFonts w:ascii="Times New Roman" w:hAnsi="Times New Roman" w:cs="Times New Roman"/>
          <w:sz w:val="24"/>
          <w:szCs w:val="24"/>
        </w:rPr>
        <w:t xml:space="preserve"> kontejnera po računima Gradske čistoće Drniš, planirano je 15.000,00 kuna,  utrošeno je </w:t>
      </w:r>
      <w:r w:rsidR="000C355D" w:rsidRPr="00F91A55">
        <w:rPr>
          <w:rFonts w:ascii="Times New Roman" w:hAnsi="Times New Roman" w:cs="Times New Roman"/>
          <w:sz w:val="24"/>
          <w:szCs w:val="24"/>
        </w:rPr>
        <w:t>14.8</w:t>
      </w:r>
      <w:r w:rsidR="00043F6A">
        <w:rPr>
          <w:rFonts w:ascii="Times New Roman" w:hAnsi="Times New Roman" w:cs="Times New Roman"/>
          <w:sz w:val="24"/>
          <w:szCs w:val="24"/>
        </w:rPr>
        <w:t>11</w:t>
      </w:r>
      <w:r w:rsidR="000C355D" w:rsidRPr="00F91A55">
        <w:rPr>
          <w:rFonts w:ascii="Times New Roman" w:hAnsi="Times New Roman" w:cs="Times New Roman"/>
          <w:sz w:val="24"/>
          <w:szCs w:val="24"/>
        </w:rPr>
        <w:t>,</w:t>
      </w:r>
      <w:r w:rsidR="00043F6A">
        <w:rPr>
          <w:rFonts w:ascii="Times New Roman" w:hAnsi="Times New Roman" w:cs="Times New Roman"/>
          <w:sz w:val="24"/>
          <w:szCs w:val="24"/>
        </w:rPr>
        <w:t>16</w:t>
      </w:r>
      <w:r w:rsidR="009D176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kuna.</w:t>
      </w: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objekata i uređaja javne rasvjete i utrošak električne energije planirano je </w:t>
      </w:r>
      <w:r w:rsidR="00043F6A">
        <w:rPr>
          <w:rFonts w:ascii="Times New Roman" w:hAnsi="Times New Roman" w:cs="Times New Roman"/>
          <w:sz w:val="24"/>
          <w:szCs w:val="24"/>
        </w:rPr>
        <w:t>429.750,00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 utrošeno je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043F6A">
        <w:rPr>
          <w:rFonts w:ascii="Times New Roman" w:hAnsi="Times New Roman" w:cs="Times New Roman"/>
          <w:sz w:val="24"/>
          <w:szCs w:val="24"/>
        </w:rPr>
        <w:t>433.014,06</w:t>
      </w:r>
      <w:r w:rsidRPr="00F91A55"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BA2178" w:rsidRDefault="00A377E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a materijal javne rasvjete utrošeno je </w:t>
      </w:r>
      <w:r w:rsidR="00043F6A">
        <w:rPr>
          <w:rFonts w:ascii="Times New Roman" w:hAnsi="Times New Roman" w:cs="Times New Roman"/>
          <w:sz w:val="24"/>
          <w:szCs w:val="24"/>
        </w:rPr>
        <w:t>32.824,87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AA0EA0" w:rsidRPr="00F91A55" w:rsidRDefault="00AA0EA0" w:rsidP="00AA0EA0">
      <w:pPr>
        <w:pStyle w:val="Bezproreda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(materijal nabavljen </w:t>
      </w:r>
      <w:r w:rsidR="00E93C26">
        <w:rPr>
          <w:rFonts w:ascii="Times New Roman" w:hAnsi="Times New Roman" w:cs="Times New Roman"/>
          <w:sz w:val="24"/>
          <w:szCs w:val="24"/>
        </w:rPr>
        <w:t>kod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93C26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93C26">
        <w:rPr>
          <w:rFonts w:ascii="Times New Roman" w:hAnsi="Times New Roman" w:cs="Times New Roman"/>
          <w:sz w:val="24"/>
          <w:szCs w:val="24"/>
        </w:rPr>
        <w:t>Inel</w:t>
      </w:r>
      <w:proofErr w:type="spellEnd"/>
      <w:r w:rsidR="00E93C26">
        <w:rPr>
          <w:rFonts w:ascii="Times New Roman" w:hAnsi="Times New Roman" w:cs="Times New Roman"/>
          <w:sz w:val="24"/>
          <w:szCs w:val="24"/>
        </w:rPr>
        <w:t>“ Split</w:t>
      </w:r>
      <w:r w:rsidR="003709E7">
        <w:rPr>
          <w:rFonts w:ascii="Times New Roman" w:hAnsi="Times New Roman" w:cs="Times New Roman"/>
          <w:sz w:val="24"/>
          <w:szCs w:val="24"/>
        </w:rPr>
        <w:t xml:space="preserve">, </w:t>
      </w:r>
      <w:r w:rsidR="009D176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709E7">
        <w:rPr>
          <w:rFonts w:ascii="Times New Roman" w:hAnsi="Times New Roman" w:cs="Times New Roman"/>
          <w:sz w:val="24"/>
          <w:szCs w:val="24"/>
        </w:rPr>
        <w:t>El</w:t>
      </w:r>
      <w:r w:rsidR="009D1765">
        <w:rPr>
          <w:rFonts w:ascii="Times New Roman" w:hAnsi="Times New Roman" w:cs="Times New Roman"/>
          <w:sz w:val="24"/>
          <w:szCs w:val="24"/>
        </w:rPr>
        <w:t>e</w:t>
      </w:r>
      <w:r w:rsidR="003709E7">
        <w:rPr>
          <w:rFonts w:ascii="Times New Roman" w:hAnsi="Times New Roman" w:cs="Times New Roman"/>
          <w:sz w:val="24"/>
          <w:szCs w:val="24"/>
        </w:rPr>
        <w:t>ktrolux</w:t>
      </w:r>
      <w:proofErr w:type="spellEnd"/>
      <w:r w:rsidR="009D1765">
        <w:rPr>
          <w:rFonts w:ascii="Times New Roman" w:hAnsi="Times New Roman" w:cs="Times New Roman"/>
          <w:sz w:val="24"/>
          <w:szCs w:val="24"/>
        </w:rPr>
        <w:t>“</w:t>
      </w:r>
      <w:r w:rsidR="003709E7">
        <w:rPr>
          <w:rFonts w:ascii="Times New Roman" w:hAnsi="Times New Roman" w:cs="Times New Roman"/>
          <w:sz w:val="24"/>
          <w:szCs w:val="24"/>
        </w:rPr>
        <w:t xml:space="preserve"> – TS   Šibenik</w:t>
      </w:r>
      <w:r w:rsidR="004246D4">
        <w:rPr>
          <w:rFonts w:ascii="Times New Roman" w:hAnsi="Times New Roman" w:cs="Times New Roman"/>
          <w:sz w:val="24"/>
          <w:szCs w:val="24"/>
        </w:rPr>
        <w:t>)</w:t>
      </w:r>
      <w:r w:rsidR="00E93C26">
        <w:rPr>
          <w:rFonts w:ascii="Times New Roman" w:hAnsi="Times New Roman" w:cs="Times New Roman"/>
          <w:sz w:val="24"/>
          <w:szCs w:val="24"/>
        </w:rPr>
        <w:t>.</w:t>
      </w:r>
    </w:p>
    <w:p w:rsidR="00BA2178" w:rsidRDefault="00BA217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redovito održavanje javne rasvjete  utrošeno je </w:t>
      </w:r>
      <w:r w:rsidR="003709E7">
        <w:rPr>
          <w:rFonts w:ascii="Times New Roman" w:hAnsi="Times New Roman" w:cs="Times New Roman"/>
          <w:sz w:val="24"/>
          <w:szCs w:val="24"/>
        </w:rPr>
        <w:t>24.215,00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E93C26" w:rsidRPr="00F91A55" w:rsidRDefault="003709E7" w:rsidP="00E93C26">
      <w:pPr>
        <w:pStyle w:val="Bezproreda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(„Gradska čistoća“ Drniš</w:t>
      </w:r>
      <w:r w:rsidR="00E93C26">
        <w:rPr>
          <w:rFonts w:ascii="Times New Roman" w:hAnsi="Times New Roman" w:cs="Times New Roman"/>
          <w:sz w:val="24"/>
          <w:szCs w:val="24"/>
        </w:rPr>
        <w:t>)</w:t>
      </w:r>
    </w:p>
    <w:p w:rsidR="00BA2178" w:rsidRPr="00F91A55" w:rsidRDefault="00BA217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potrošak električne energije utrošeno je </w:t>
      </w:r>
      <w:r w:rsidR="003709E7">
        <w:rPr>
          <w:rFonts w:ascii="Times New Roman" w:hAnsi="Times New Roman" w:cs="Times New Roman"/>
          <w:sz w:val="24"/>
          <w:szCs w:val="24"/>
        </w:rPr>
        <w:t>375.974,19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</w:t>
      </w:r>
    </w:p>
    <w:p w:rsidR="00A377E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nerazvrstanih cesta  na području općine, planirano je </w:t>
      </w:r>
      <w:r w:rsidR="003709E7">
        <w:rPr>
          <w:rFonts w:ascii="Times New Roman" w:hAnsi="Times New Roman" w:cs="Times New Roman"/>
          <w:sz w:val="24"/>
          <w:szCs w:val="24"/>
        </w:rPr>
        <w:t>120.000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utrošeno je </w:t>
      </w:r>
      <w:r w:rsidR="003709E7">
        <w:rPr>
          <w:rFonts w:ascii="Times New Roman" w:hAnsi="Times New Roman" w:cs="Times New Roman"/>
          <w:sz w:val="24"/>
          <w:szCs w:val="24"/>
        </w:rPr>
        <w:t>76.019,75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kuna, </w:t>
      </w:r>
      <w:r w:rsidRPr="00F91A55">
        <w:rPr>
          <w:rFonts w:ascii="Times New Roman" w:hAnsi="Times New Roman" w:cs="Times New Roman"/>
          <w:sz w:val="24"/>
          <w:szCs w:val="24"/>
        </w:rPr>
        <w:t xml:space="preserve"> a angažirani su  </w:t>
      </w:r>
      <w:r w:rsidR="003709E7">
        <w:rPr>
          <w:rFonts w:ascii="Times New Roman" w:hAnsi="Times New Roman" w:cs="Times New Roman"/>
          <w:sz w:val="24"/>
          <w:szCs w:val="24"/>
        </w:rPr>
        <w:t xml:space="preserve"> 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„MK ISKOP“ 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Kadina</w:t>
      </w:r>
      <w:proofErr w:type="spellEnd"/>
      <w:r w:rsidR="00A377E8" w:rsidRPr="00F91A55">
        <w:rPr>
          <w:rFonts w:ascii="Times New Roman" w:hAnsi="Times New Roman" w:cs="Times New Roman"/>
          <w:sz w:val="24"/>
          <w:szCs w:val="24"/>
        </w:rPr>
        <w:t xml:space="preserve"> Glavica, „Drniški transporti“ Drniš, „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Festa</w:t>
      </w:r>
      <w:proofErr w:type="spellEnd"/>
      <w:r w:rsidR="00A377E8" w:rsidRPr="00F91A55">
        <w:rPr>
          <w:rFonts w:ascii="Times New Roman" w:hAnsi="Times New Roman" w:cs="Times New Roman"/>
          <w:sz w:val="24"/>
          <w:szCs w:val="24"/>
        </w:rPr>
        <w:t>“ obrt za usl</w:t>
      </w:r>
      <w:r w:rsidR="003709E7">
        <w:rPr>
          <w:rFonts w:ascii="Times New Roman" w:hAnsi="Times New Roman" w:cs="Times New Roman"/>
          <w:sz w:val="24"/>
          <w:szCs w:val="24"/>
        </w:rPr>
        <w:t xml:space="preserve">uge i zemljane radove </w:t>
      </w:r>
      <w:proofErr w:type="spellStart"/>
      <w:r w:rsidR="003709E7">
        <w:rPr>
          <w:rFonts w:ascii="Times New Roman" w:hAnsi="Times New Roman" w:cs="Times New Roman"/>
          <w:sz w:val="24"/>
          <w:szCs w:val="24"/>
        </w:rPr>
        <w:t>Čavoglave</w:t>
      </w:r>
      <w:r w:rsidR="009D1765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3709E7">
        <w:rPr>
          <w:rFonts w:ascii="Times New Roman" w:hAnsi="Times New Roman" w:cs="Times New Roman"/>
          <w:sz w:val="24"/>
          <w:szCs w:val="24"/>
        </w:rPr>
        <w:t>.</w:t>
      </w:r>
    </w:p>
    <w:p w:rsidR="00E93C26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Za komunalni materijal planirano je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3709E7">
        <w:rPr>
          <w:rFonts w:ascii="Times New Roman" w:hAnsi="Times New Roman" w:cs="Times New Roman"/>
          <w:sz w:val="24"/>
          <w:szCs w:val="24"/>
        </w:rPr>
        <w:t>80.000,00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   utrošeno je </w:t>
      </w:r>
      <w:r w:rsidR="004246D4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3709E7">
        <w:rPr>
          <w:rFonts w:ascii="Times New Roman" w:hAnsi="Times New Roman" w:cs="Times New Roman"/>
          <w:sz w:val="24"/>
          <w:szCs w:val="24"/>
        </w:rPr>
        <w:t>65.480,87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kuna,   za beton,</w:t>
      </w:r>
      <w:r w:rsidRPr="00F91A55">
        <w:rPr>
          <w:rFonts w:ascii="Times New Roman" w:hAnsi="Times New Roman" w:cs="Times New Roman"/>
          <w:sz w:val="24"/>
          <w:szCs w:val="24"/>
        </w:rPr>
        <w:t xml:space="preserve"> jalovinu, </w:t>
      </w:r>
      <w:r w:rsidR="00A377E8" w:rsidRPr="00F91A55">
        <w:rPr>
          <w:rFonts w:ascii="Times New Roman" w:hAnsi="Times New Roman" w:cs="Times New Roman"/>
          <w:sz w:val="24"/>
          <w:szCs w:val="24"/>
        </w:rPr>
        <w:t>armaturne mreže</w:t>
      </w:r>
      <w:r w:rsidR="003709E7">
        <w:rPr>
          <w:rFonts w:ascii="Times New Roman" w:hAnsi="Times New Roman" w:cs="Times New Roman"/>
          <w:sz w:val="24"/>
          <w:szCs w:val="24"/>
        </w:rPr>
        <w:t xml:space="preserve"> i  drugi </w:t>
      </w:r>
      <w:r w:rsidR="009D1765">
        <w:rPr>
          <w:rFonts w:ascii="Times New Roman" w:hAnsi="Times New Roman" w:cs="Times New Roman"/>
          <w:sz w:val="24"/>
          <w:szCs w:val="24"/>
        </w:rPr>
        <w:t xml:space="preserve">građevinski </w:t>
      </w:r>
      <w:r w:rsidR="003709E7">
        <w:rPr>
          <w:rFonts w:ascii="Times New Roman" w:hAnsi="Times New Roman" w:cs="Times New Roman"/>
          <w:sz w:val="24"/>
          <w:szCs w:val="24"/>
        </w:rPr>
        <w:t xml:space="preserve">materijal </w:t>
      </w:r>
    </w:p>
    <w:p w:rsidR="00BA2178" w:rsidRPr="00F91A55" w:rsidRDefault="00082EFF" w:rsidP="00E93C26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(materijal je </w:t>
      </w:r>
      <w:r w:rsidR="00E93C26">
        <w:rPr>
          <w:rFonts w:ascii="Times New Roman" w:hAnsi="Times New Roman" w:cs="Times New Roman"/>
          <w:sz w:val="24"/>
          <w:szCs w:val="24"/>
        </w:rPr>
        <w:t>nabavljen kod „</w:t>
      </w:r>
      <w:proofErr w:type="spellStart"/>
      <w:r w:rsidR="00E93C26">
        <w:rPr>
          <w:rFonts w:ascii="Times New Roman" w:hAnsi="Times New Roman" w:cs="Times New Roman"/>
          <w:sz w:val="24"/>
          <w:szCs w:val="24"/>
        </w:rPr>
        <w:t>Mikrosiverita</w:t>
      </w:r>
      <w:proofErr w:type="spellEnd"/>
      <w:r w:rsidR="00E93C2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Drniš, „5. kolovoza“ Drniš</w:t>
      </w:r>
      <w:r w:rsidR="003709E7">
        <w:rPr>
          <w:rFonts w:ascii="Times New Roman" w:hAnsi="Times New Roman" w:cs="Times New Roman"/>
          <w:sz w:val="24"/>
          <w:szCs w:val="24"/>
        </w:rPr>
        <w:t>, Transport Lubina i Obruč d.o.o. Split.)</w:t>
      </w:r>
    </w:p>
    <w:p w:rsidR="00C81F8E" w:rsidRPr="00F91A55" w:rsidRDefault="00C81F8E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poljskih, šumskih putova, javnih površina    na području općine, planirano </w:t>
      </w:r>
      <w:r w:rsidR="003709E7">
        <w:rPr>
          <w:rFonts w:ascii="Times New Roman" w:hAnsi="Times New Roman" w:cs="Times New Roman"/>
          <w:sz w:val="24"/>
          <w:szCs w:val="24"/>
        </w:rPr>
        <w:t>45.656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utrošeno je </w:t>
      </w:r>
      <w:r w:rsidR="003709E7">
        <w:rPr>
          <w:rFonts w:ascii="Times New Roman" w:hAnsi="Times New Roman" w:cs="Times New Roman"/>
          <w:sz w:val="24"/>
          <w:szCs w:val="24"/>
        </w:rPr>
        <w:t>36.350</w:t>
      </w:r>
      <w:r w:rsidRPr="00F91A55">
        <w:rPr>
          <w:rFonts w:ascii="Times New Roman" w:hAnsi="Times New Roman" w:cs="Times New Roman"/>
          <w:sz w:val="24"/>
          <w:szCs w:val="24"/>
        </w:rPr>
        <w:t>,00  kuna,  a angažirana   je tvrtka „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Festa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“ </w:t>
      </w:r>
      <w:r w:rsidR="003709E7">
        <w:rPr>
          <w:rFonts w:ascii="Times New Roman" w:hAnsi="Times New Roman" w:cs="Times New Roman"/>
          <w:sz w:val="24"/>
          <w:szCs w:val="24"/>
        </w:rPr>
        <w:t xml:space="preserve">i </w:t>
      </w:r>
      <w:r w:rsidR="009D176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709E7">
        <w:rPr>
          <w:rFonts w:ascii="Times New Roman" w:hAnsi="Times New Roman" w:cs="Times New Roman"/>
          <w:sz w:val="24"/>
          <w:szCs w:val="24"/>
        </w:rPr>
        <w:t>Đole</w:t>
      </w:r>
      <w:proofErr w:type="spellEnd"/>
      <w:r w:rsidR="003709E7">
        <w:rPr>
          <w:rFonts w:ascii="Times New Roman" w:hAnsi="Times New Roman" w:cs="Times New Roman"/>
          <w:sz w:val="24"/>
          <w:szCs w:val="24"/>
        </w:rPr>
        <w:t xml:space="preserve">  Kop</w:t>
      </w:r>
      <w:r w:rsidR="009D1765">
        <w:rPr>
          <w:rFonts w:ascii="Times New Roman" w:hAnsi="Times New Roman" w:cs="Times New Roman"/>
          <w:sz w:val="24"/>
          <w:szCs w:val="24"/>
        </w:rPr>
        <w:t>“</w:t>
      </w:r>
      <w:r w:rsidR="003709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09E7">
        <w:rPr>
          <w:rFonts w:ascii="Times New Roman" w:hAnsi="Times New Roman" w:cs="Times New Roman"/>
          <w:sz w:val="24"/>
          <w:szCs w:val="24"/>
        </w:rPr>
        <w:t>Ramljene</w:t>
      </w:r>
      <w:proofErr w:type="spellEnd"/>
      <w:r w:rsidR="003709E7">
        <w:rPr>
          <w:rFonts w:ascii="Times New Roman" w:hAnsi="Times New Roman" w:cs="Times New Roman"/>
          <w:sz w:val="24"/>
          <w:szCs w:val="24"/>
        </w:rPr>
        <w:t>.</w:t>
      </w:r>
    </w:p>
    <w:p w:rsidR="00C81F8E" w:rsidRDefault="00C81F8E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sanacije  nelegalnih odlagališta na području općine, planirano je </w:t>
      </w:r>
      <w:r w:rsidR="003709E7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 xml:space="preserve">.000,00  kuna, utrošeno je </w:t>
      </w:r>
      <w:r w:rsidR="003709E7">
        <w:rPr>
          <w:rFonts w:ascii="Times New Roman" w:hAnsi="Times New Roman" w:cs="Times New Roman"/>
          <w:sz w:val="24"/>
          <w:szCs w:val="24"/>
        </w:rPr>
        <w:t xml:space="preserve">0,00 </w:t>
      </w:r>
      <w:r w:rsidR="009D1765">
        <w:rPr>
          <w:rFonts w:ascii="Times New Roman" w:hAnsi="Times New Roman" w:cs="Times New Roman"/>
          <w:sz w:val="24"/>
          <w:szCs w:val="24"/>
        </w:rPr>
        <w:t>kuna.</w:t>
      </w:r>
      <w:r w:rsidRPr="00F91A55">
        <w:rPr>
          <w:rFonts w:ascii="Times New Roman" w:hAnsi="Times New Roman" w:cs="Times New Roman"/>
          <w:sz w:val="24"/>
          <w:szCs w:val="24"/>
        </w:rPr>
        <w:t xml:space="preserve">  </w:t>
      </w:r>
      <w:r w:rsidR="009D1765">
        <w:rPr>
          <w:rFonts w:ascii="Times New Roman" w:hAnsi="Times New Roman" w:cs="Times New Roman"/>
          <w:sz w:val="24"/>
          <w:szCs w:val="24"/>
        </w:rPr>
        <w:t>O</w:t>
      </w:r>
      <w:r w:rsidR="003709E7">
        <w:rPr>
          <w:rFonts w:ascii="Times New Roman" w:hAnsi="Times New Roman" w:cs="Times New Roman"/>
          <w:sz w:val="24"/>
          <w:szCs w:val="24"/>
        </w:rPr>
        <w:t xml:space="preserve">dlagalište uz cestu u Gradcu </w:t>
      </w:r>
      <w:r w:rsidR="003709E7">
        <w:rPr>
          <w:rFonts w:ascii="Times New Roman" w:hAnsi="Times New Roman" w:cs="Times New Roman"/>
          <w:sz w:val="24"/>
          <w:szCs w:val="24"/>
        </w:rPr>
        <w:lastRenderedPageBreak/>
        <w:t xml:space="preserve">je </w:t>
      </w:r>
      <w:r w:rsidR="005F52DB">
        <w:rPr>
          <w:rFonts w:ascii="Times New Roman" w:hAnsi="Times New Roman" w:cs="Times New Roman"/>
          <w:sz w:val="24"/>
          <w:szCs w:val="24"/>
        </w:rPr>
        <w:t>sanirala firma koja je i izvršila usluge održavanja ceste te je trošak prikazan na poziciji tekućeg održavanja  cesta.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370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2DB" w:rsidRPr="00F91A55" w:rsidRDefault="005F52DB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nabavku spremnika za komunalni otpad planirano je</w:t>
      </w:r>
      <w:r w:rsidR="009D1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252,927,00 kuna i to sredstava Fonda za zaštitu okoliša i energetsku učinkovitost i sredstava Općine. Ugovor je potpisan  ali u izvještajnom razdoblju nije došlo do realizacije</w:t>
      </w:r>
      <w:r w:rsidR="00723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sredstva nisu utrošena.</w:t>
      </w: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Sredstv</w:t>
      </w:r>
      <w:r w:rsidR="00DE7735">
        <w:rPr>
          <w:rFonts w:ascii="Times New Roman" w:hAnsi="Times New Roman" w:cs="Times New Roman"/>
          <w:sz w:val="24"/>
          <w:szCs w:val="24"/>
        </w:rPr>
        <w:t>a za izvršenje ovog Programa: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prihodi za posebne namjene u iznosu </w:t>
      </w:r>
      <w:r w:rsidR="00CA4A35">
        <w:rPr>
          <w:rFonts w:ascii="Times New Roman" w:hAnsi="Times New Roman" w:cs="Times New Roman"/>
          <w:sz w:val="24"/>
          <w:szCs w:val="24"/>
        </w:rPr>
        <w:t>246.408,27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kuna, </w:t>
      </w:r>
    </w:p>
    <w:p w:rsidR="00BA2178" w:rsidRPr="00F91A55" w:rsidRDefault="0072358B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A4A35">
        <w:rPr>
          <w:rFonts w:ascii="Times New Roman" w:hAnsi="Times New Roman" w:cs="Times New Roman"/>
          <w:sz w:val="24"/>
          <w:szCs w:val="24"/>
        </w:rPr>
        <w:t>išak prihoda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u iznosu </w:t>
      </w:r>
      <w:r w:rsidR="00CA4A35">
        <w:rPr>
          <w:rFonts w:ascii="Times New Roman" w:hAnsi="Times New Roman" w:cs="Times New Roman"/>
          <w:sz w:val="24"/>
          <w:szCs w:val="24"/>
        </w:rPr>
        <w:t>36.350,00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kuna, 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ostala  proračunska sredstva </w:t>
      </w:r>
      <w:r w:rsidR="00CA4A35">
        <w:rPr>
          <w:rFonts w:ascii="Times New Roman" w:hAnsi="Times New Roman" w:cs="Times New Roman"/>
          <w:sz w:val="24"/>
          <w:szCs w:val="24"/>
        </w:rPr>
        <w:t>(opći prihodi i primici)</w:t>
      </w:r>
      <w:r w:rsidRPr="00F91A55">
        <w:rPr>
          <w:rFonts w:ascii="Times New Roman" w:hAnsi="Times New Roman" w:cs="Times New Roman"/>
          <w:sz w:val="24"/>
          <w:szCs w:val="24"/>
        </w:rPr>
        <w:t xml:space="preserve">u iznosu </w:t>
      </w:r>
      <w:r w:rsidR="00CA4A35">
        <w:rPr>
          <w:rFonts w:ascii="Times New Roman" w:hAnsi="Times New Roman" w:cs="Times New Roman"/>
          <w:sz w:val="24"/>
          <w:szCs w:val="24"/>
        </w:rPr>
        <w:t>342.917,57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082EFF" w:rsidRDefault="00F91A55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:rsidR="00F91A55" w:rsidRPr="00F91A55" w:rsidRDefault="00082EFF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1A55" w:rsidRPr="00F91A55">
        <w:rPr>
          <w:rFonts w:ascii="Times New Roman" w:hAnsi="Times New Roman" w:cs="Times New Roman"/>
          <w:sz w:val="24"/>
          <w:szCs w:val="24"/>
        </w:rPr>
        <w:t>II</w:t>
      </w:r>
    </w:p>
    <w:p w:rsidR="00F91A55" w:rsidRPr="00F91A55" w:rsidRDefault="00F91A55" w:rsidP="00F91A55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Ukupno planiran Program  održavanja komunalne infrastrukture u 201</w:t>
      </w:r>
      <w:r w:rsidR="0072358B">
        <w:rPr>
          <w:rFonts w:ascii="Times New Roman" w:hAnsi="Times New Roman" w:cs="Times New Roman"/>
          <w:sz w:val="24"/>
          <w:szCs w:val="24"/>
        </w:rPr>
        <w:t>8</w:t>
      </w:r>
      <w:r w:rsidRPr="00F91A55">
        <w:rPr>
          <w:rFonts w:ascii="Times New Roman" w:hAnsi="Times New Roman" w:cs="Times New Roman"/>
          <w:sz w:val="24"/>
          <w:szCs w:val="24"/>
        </w:rPr>
        <w:t xml:space="preserve">. </w:t>
      </w:r>
      <w:r w:rsidR="00082EFF">
        <w:rPr>
          <w:rFonts w:ascii="Times New Roman" w:hAnsi="Times New Roman" w:cs="Times New Roman"/>
          <w:sz w:val="24"/>
          <w:szCs w:val="24"/>
        </w:rPr>
        <w:t>g</w:t>
      </w:r>
      <w:r w:rsidRPr="00F91A55">
        <w:rPr>
          <w:rFonts w:ascii="Times New Roman" w:hAnsi="Times New Roman" w:cs="Times New Roman"/>
          <w:sz w:val="24"/>
          <w:szCs w:val="24"/>
        </w:rPr>
        <w:t xml:space="preserve">odini je </w:t>
      </w:r>
      <w:r w:rsidR="005F52DB">
        <w:rPr>
          <w:rFonts w:ascii="Times New Roman" w:hAnsi="Times New Roman" w:cs="Times New Roman"/>
          <w:sz w:val="24"/>
          <w:szCs w:val="24"/>
        </w:rPr>
        <w:t>963.333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a izvršen u iznosu </w:t>
      </w:r>
      <w:r w:rsidR="00CA4A35">
        <w:rPr>
          <w:rFonts w:ascii="Times New Roman" w:hAnsi="Times New Roman" w:cs="Times New Roman"/>
          <w:sz w:val="24"/>
          <w:szCs w:val="24"/>
        </w:rPr>
        <w:t>625.675,84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 ili </w:t>
      </w:r>
      <w:r w:rsidR="00CA4A35">
        <w:rPr>
          <w:rFonts w:ascii="Times New Roman" w:hAnsi="Times New Roman" w:cs="Times New Roman"/>
          <w:sz w:val="24"/>
          <w:szCs w:val="24"/>
        </w:rPr>
        <w:t>64,94</w:t>
      </w:r>
      <w:r w:rsidRPr="00F91A55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II</w:t>
      </w:r>
      <w:r w:rsidR="00F91A55" w:rsidRPr="00F91A55">
        <w:rPr>
          <w:rFonts w:ascii="Times New Roman" w:hAnsi="Times New Roman" w:cs="Times New Roman"/>
          <w:sz w:val="24"/>
          <w:szCs w:val="24"/>
        </w:rPr>
        <w:t>I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</w:t>
      </w:r>
      <w:r w:rsidR="00AA0EA0">
        <w:rPr>
          <w:rFonts w:ascii="Times New Roman" w:hAnsi="Times New Roman" w:cs="Times New Roman"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NAČELNIK</w:t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:rsidR="00AA0EA0" w:rsidRDefault="00AA0EA0" w:rsidP="00AA0EA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BA2178" w:rsidRPr="00F91A55" w:rsidRDefault="00BA2178" w:rsidP="00AA0EA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</w:t>
      </w:r>
      <w:r w:rsidR="00F91A55" w:rsidRPr="00F91A55">
        <w:rPr>
          <w:rFonts w:ascii="Times New Roman" w:hAnsi="Times New Roman" w:cs="Times New Roman"/>
          <w:sz w:val="24"/>
          <w:szCs w:val="24"/>
        </w:rPr>
        <w:t>Ante Pijuk</w:t>
      </w:r>
      <w:r w:rsidR="00AA0EA0">
        <w:rPr>
          <w:rFonts w:ascii="Times New Roman" w:hAnsi="Times New Roman" w:cs="Times New Roman"/>
          <w:sz w:val="24"/>
          <w:szCs w:val="24"/>
        </w:rPr>
        <w:t>, mag.ing.aedif.</w:t>
      </w:r>
    </w:p>
    <w:p w:rsidR="00BA2178" w:rsidRDefault="00BA2178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BA2178" w:rsidRPr="007C58F3" w:rsidRDefault="005A04DA" w:rsidP="00BA2178">
      <w:pPr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775A8" w:rsidRDefault="00B775A8"/>
    <w:sectPr w:rsidR="00B775A8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2178"/>
    <w:rsid w:val="00043F6A"/>
    <w:rsid w:val="000729EB"/>
    <w:rsid w:val="00082EFF"/>
    <w:rsid w:val="000C355D"/>
    <w:rsid w:val="001C40C6"/>
    <w:rsid w:val="002C022B"/>
    <w:rsid w:val="0033594F"/>
    <w:rsid w:val="003709E7"/>
    <w:rsid w:val="003918DE"/>
    <w:rsid w:val="004246D4"/>
    <w:rsid w:val="00490926"/>
    <w:rsid w:val="00537339"/>
    <w:rsid w:val="005A04DA"/>
    <w:rsid w:val="005E4388"/>
    <w:rsid w:val="005F52DB"/>
    <w:rsid w:val="0072358B"/>
    <w:rsid w:val="0075266A"/>
    <w:rsid w:val="007D39B0"/>
    <w:rsid w:val="00800413"/>
    <w:rsid w:val="008E147D"/>
    <w:rsid w:val="009D1765"/>
    <w:rsid w:val="00A35928"/>
    <w:rsid w:val="00A377E8"/>
    <w:rsid w:val="00A41514"/>
    <w:rsid w:val="00A63490"/>
    <w:rsid w:val="00AA0EA0"/>
    <w:rsid w:val="00B775A8"/>
    <w:rsid w:val="00BA2178"/>
    <w:rsid w:val="00C05C77"/>
    <w:rsid w:val="00C81F8E"/>
    <w:rsid w:val="00CA4A35"/>
    <w:rsid w:val="00D7574E"/>
    <w:rsid w:val="00DE7735"/>
    <w:rsid w:val="00E93C26"/>
    <w:rsid w:val="00F6647E"/>
    <w:rsid w:val="00F9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8B2C-3E8E-4E88-897A-8F0D8E23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cp:lastPrinted>2019-04-12T11:20:00Z</cp:lastPrinted>
  <dcterms:created xsi:type="dcterms:W3CDTF">2018-04-18T08:24:00Z</dcterms:created>
  <dcterms:modified xsi:type="dcterms:W3CDTF">2019-05-02T10:56:00Z</dcterms:modified>
</cp:coreProperties>
</file>