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57" w:rsidRPr="00D53157" w:rsidRDefault="00D53157" w:rsidP="00D53157">
      <w:pPr>
        <w:ind w:firstLine="708"/>
        <w:rPr>
          <w:b/>
        </w:rPr>
      </w:pPr>
      <w:r w:rsidRPr="00D53157">
        <w:rPr>
          <w:b/>
        </w:rPr>
        <w:t>Na temelju članka  82. stavak 2. Pravilnika o proračunskom računovodstvu i računskom planu («Narodne novine br. 124/14, 115/15 i 87/16) i članka 34. Statuta Općine Ružić («Službeni vjesnik Šibensko-kninske županije» br. 8/09,  4/13 i 2/18), Općinsko  vijeće  Općine  Ružić na</w:t>
      </w:r>
      <w:r w:rsidR="00414DF8">
        <w:rPr>
          <w:b/>
        </w:rPr>
        <w:t xml:space="preserve"> </w:t>
      </w:r>
      <w:r w:rsidR="00E70067">
        <w:rPr>
          <w:b/>
        </w:rPr>
        <w:t xml:space="preserve">  </w:t>
      </w:r>
      <w:r w:rsidR="00F13B20">
        <w:rPr>
          <w:b/>
        </w:rPr>
        <w:t xml:space="preserve"> </w:t>
      </w:r>
      <w:r w:rsidRPr="00D53157">
        <w:rPr>
          <w:b/>
        </w:rPr>
        <w:t xml:space="preserve"> sjednici od</w:t>
      </w:r>
      <w:r w:rsidR="005444A8">
        <w:rPr>
          <w:b/>
        </w:rPr>
        <w:t xml:space="preserve">  </w:t>
      </w:r>
      <w:r w:rsidR="00E70067">
        <w:rPr>
          <w:b/>
        </w:rPr>
        <w:t xml:space="preserve"> </w:t>
      </w:r>
      <w:r w:rsidRPr="00D53157">
        <w:rPr>
          <w:b/>
        </w:rPr>
        <w:t xml:space="preserve">  201</w:t>
      </w:r>
      <w:r w:rsidR="00E70067">
        <w:rPr>
          <w:b/>
        </w:rPr>
        <w:t>9</w:t>
      </w:r>
      <w:r w:rsidRPr="00D53157">
        <w:rPr>
          <w:b/>
        </w:rPr>
        <w:t>. godine,  donosi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 xml:space="preserve"> 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  <w:i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  <w:i/>
        </w:rPr>
        <w:t xml:space="preserve">          </w:t>
      </w:r>
      <w:r w:rsidR="00FC433E">
        <w:rPr>
          <w:b/>
          <w:i/>
        </w:rPr>
        <w:t xml:space="preserve">  </w:t>
      </w:r>
      <w:r w:rsidRPr="00D53157">
        <w:rPr>
          <w:b/>
          <w:i/>
        </w:rPr>
        <w:t xml:space="preserve">   O  D L  U  K  U</w:t>
      </w:r>
    </w:p>
    <w:p w:rsidR="00D53157" w:rsidRPr="00D53157" w:rsidRDefault="00D53157" w:rsidP="00D53157">
      <w:pPr>
        <w:rPr>
          <w:b/>
          <w:i/>
        </w:rPr>
      </w:pPr>
      <w:r w:rsidRPr="00D53157">
        <w:rPr>
          <w:b/>
          <w:i/>
        </w:rPr>
        <w:tab/>
      </w:r>
      <w:r w:rsidRPr="00D53157">
        <w:rPr>
          <w:b/>
          <w:i/>
        </w:rPr>
        <w:tab/>
        <w:t xml:space="preserve">                          o raspodjeli rezultata iz 201</w:t>
      </w:r>
      <w:r w:rsidR="00E70067">
        <w:rPr>
          <w:b/>
          <w:i/>
        </w:rPr>
        <w:t>8</w:t>
      </w:r>
      <w:r w:rsidRPr="00D53157">
        <w:rPr>
          <w:b/>
          <w:i/>
        </w:rPr>
        <w:t xml:space="preserve">. godine </w:t>
      </w:r>
    </w:p>
    <w:p w:rsidR="00D53157" w:rsidRPr="00D53157" w:rsidRDefault="00D53157" w:rsidP="00D53157">
      <w:pPr>
        <w:rPr>
          <w:b/>
          <w:i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  <w:t xml:space="preserve"> I</w:t>
      </w:r>
      <w:r w:rsidR="00FC433E">
        <w:rPr>
          <w:b/>
        </w:rPr>
        <w:t>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ind w:firstLine="708"/>
        <w:rPr>
          <w:b/>
        </w:rPr>
      </w:pPr>
      <w:r w:rsidRPr="00D53157">
        <w:rPr>
          <w:b/>
        </w:rPr>
        <w:t>Stanja utvrđena na osnovnim računima podskupine 922 -  višak/manjak prihoda na dan 31.12.201</w:t>
      </w:r>
      <w:r w:rsidR="00E70067">
        <w:rPr>
          <w:b/>
        </w:rPr>
        <w:t>8</w:t>
      </w:r>
      <w:r w:rsidRPr="00D53157">
        <w:rPr>
          <w:b/>
        </w:rPr>
        <w:t>. godine su slijedeća: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  <w:t>92211  višak prihoda poslovanja</w:t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="00E70067">
        <w:rPr>
          <w:b/>
        </w:rPr>
        <w:t>1.335.868,18</w:t>
      </w:r>
      <w:r w:rsidRPr="00D53157">
        <w:rPr>
          <w:b/>
        </w:rPr>
        <w:t xml:space="preserve">  kuna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  <w:t xml:space="preserve">92222  višak prihoda od nefinancijske imovine                       </w:t>
      </w:r>
      <w:r>
        <w:rPr>
          <w:b/>
        </w:rPr>
        <w:t xml:space="preserve">      </w:t>
      </w:r>
      <w:r w:rsidRPr="00D53157">
        <w:rPr>
          <w:b/>
        </w:rPr>
        <w:t xml:space="preserve"> </w:t>
      </w:r>
      <w:r w:rsidR="00E70067">
        <w:rPr>
          <w:b/>
        </w:rPr>
        <w:t>752.961,95</w:t>
      </w:r>
      <w:r w:rsidRPr="00D53157">
        <w:rPr>
          <w:b/>
        </w:rPr>
        <w:t xml:space="preserve">  kuna.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  <w:t>II</w:t>
      </w:r>
      <w:r w:rsidR="00FC433E">
        <w:rPr>
          <w:b/>
        </w:rPr>
        <w:t>.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  <w:t xml:space="preserve"> </w:t>
      </w:r>
    </w:p>
    <w:p w:rsidR="00D53157" w:rsidRPr="00D53157" w:rsidRDefault="00D53157" w:rsidP="00E70067">
      <w:pPr>
        <w:ind w:firstLine="708"/>
        <w:rPr>
          <w:b/>
        </w:rPr>
      </w:pPr>
      <w:r w:rsidRPr="00D53157">
        <w:rPr>
          <w:b/>
        </w:rPr>
        <w:t xml:space="preserve">Višak prihoda poslovanja </w:t>
      </w:r>
      <w:r w:rsidR="00F458A6">
        <w:rPr>
          <w:b/>
        </w:rPr>
        <w:t xml:space="preserve">u iznosu </w:t>
      </w:r>
      <w:r w:rsidR="00E70067">
        <w:rPr>
          <w:b/>
        </w:rPr>
        <w:t>1.335.868,18</w:t>
      </w:r>
      <w:r w:rsidR="00F458A6">
        <w:rPr>
          <w:b/>
        </w:rPr>
        <w:t xml:space="preserve"> kuna</w:t>
      </w:r>
      <w:r w:rsidRPr="00D53157">
        <w:rPr>
          <w:b/>
        </w:rPr>
        <w:t xml:space="preserve"> raspodjeljuje se u Proračun </w:t>
      </w:r>
      <w:r w:rsidR="006371AE">
        <w:rPr>
          <w:b/>
        </w:rPr>
        <w:tab/>
      </w:r>
      <w:r w:rsidRPr="00D53157">
        <w:rPr>
          <w:b/>
        </w:rPr>
        <w:t>za 201</w:t>
      </w:r>
      <w:r w:rsidR="00E70067">
        <w:rPr>
          <w:b/>
        </w:rPr>
        <w:t>9</w:t>
      </w:r>
      <w:r w:rsidRPr="00D53157">
        <w:rPr>
          <w:b/>
        </w:rPr>
        <w:t>. godinu na slijedeći način:</w:t>
      </w:r>
      <w:r w:rsidR="00E70067" w:rsidRPr="00D53157">
        <w:rPr>
          <w:b/>
        </w:rPr>
        <w:t xml:space="preserve"> </w:t>
      </w:r>
      <w:r w:rsidR="00E70067">
        <w:rPr>
          <w:b/>
        </w:rPr>
        <w:t xml:space="preserve"> </w:t>
      </w:r>
      <w:r w:rsidRPr="00D53157">
        <w:rPr>
          <w:b/>
        </w:rPr>
        <w:t xml:space="preserve"> </w:t>
      </w:r>
      <w:r w:rsidR="00E70067">
        <w:rPr>
          <w:b/>
        </w:rPr>
        <w:t xml:space="preserve"> </w:t>
      </w:r>
    </w:p>
    <w:p w:rsidR="00D53157" w:rsidRPr="00D53157" w:rsidRDefault="00E70067" w:rsidP="00D53157">
      <w:pPr>
        <w:numPr>
          <w:ilvl w:val="0"/>
          <w:numId w:val="1"/>
        </w:numPr>
        <w:rPr>
          <w:b/>
        </w:rPr>
      </w:pPr>
      <w:r>
        <w:rPr>
          <w:b/>
        </w:rPr>
        <w:t>8.185,75</w:t>
      </w:r>
      <w:r w:rsidR="00D53157" w:rsidRPr="00D53157">
        <w:rPr>
          <w:b/>
        </w:rPr>
        <w:t xml:space="preserve"> kuna sredstava za posebne namjene za rashode poslovanja u programu  komunalne infrastrukture,</w:t>
      </w:r>
    </w:p>
    <w:p w:rsidR="00D53157" w:rsidRDefault="00E70067" w:rsidP="00D53157">
      <w:pPr>
        <w:numPr>
          <w:ilvl w:val="0"/>
          <w:numId w:val="1"/>
        </w:numPr>
        <w:rPr>
          <w:b/>
        </w:rPr>
      </w:pPr>
      <w:r>
        <w:rPr>
          <w:b/>
        </w:rPr>
        <w:t>280.000,00</w:t>
      </w:r>
      <w:r w:rsidR="00D53157" w:rsidRPr="00D53157">
        <w:rPr>
          <w:b/>
        </w:rPr>
        <w:t xml:space="preserve">  kuna  za nabavku nefinancijske imovine</w:t>
      </w:r>
      <w:r>
        <w:rPr>
          <w:b/>
        </w:rPr>
        <w:t xml:space="preserve"> ( sredstva Središnjeg Državnog ureda za obnovu i stambeno zbrinjavanje</w:t>
      </w:r>
      <w:r w:rsidR="006371AE">
        <w:rPr>
          <w:b/>
        </w:rPr>
        <w:t xml:space="preserve"> za uređenje nerazvrstanih cesta</w:t>
      </w:r>
      <w:r>
        <w:rPr>
          <w:b/>
        </w:rPr>
        <w:t>)</w:t>
      </w:r>
    </w:p>
    <w:p w:rsidR="006371AE" w:rsidRDefault="006371AE" w:rsidP="006371AE">
      <w:pPr>
        <w:numPr>
          <w:ilvl w:val="0"/>
          <w:numId w:val="1"/>
        </w:numPr>
        <w:rPr>
          <w:b/>
        </w:rPr>
      </w:pPr>
      <w:r>
        <w:rPr>
          <w:b/>
        </w:rPr>
        <w:t xml:space="preserve">1.047.682,43 kuna rasporediti će se za rashode poslovanja i rashode za nabavku nefinancijske imovine </w:t>
      </w:r>
    </w:p>
    <w:p w:rsidR="006371AE" w:rsidRDefault="006371AE" w:rsidP="006371AE">
      <w:pPr>
        <w:ind w:left="1068"/>
        <w:rPr>
          <w:b/>
        </w:rPr>
      </w:pPr>
    </w:p>
    <w:p w:rsidR="006371AE" w:rsidRPr="006371AE" w:rsidRDefault="006371AE" w:rsidP="006371AE">
      <w:pPr>
        <w:ind w:left="1068"/>
        <w:rPr>
          <w:b/>
        </w:rPr>
      </w:pPr>
      <w:r>
        <w:rPr>
          <w:b/>
        </w:rPr>
        <w:t>Višak prihoda od nefinancijske imovine u iznosu 752.961,95 kuna rasporediti će se za nabavku nefinancijske imovine u 2019 godini.</w:t>
      </w:r>
    </w:p>
    <w:p w:rsidR="00D53157" w:rsidRPr="00D53157" w:rsidRDefault="00D53157" w:rsidP="00D53157">
      <w:pPr>
        <w:ind w:firstLine="708"/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  <w:t xml:space="preserve">   </w:t>
      </w:r>
      <w:r w:rsidR="00FC433E">
        <w:rPr>
          <w:b/>
        </w:rPr>
        <w:t>III.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  <w:t>Zadužuje se računovodstvo da izvrši knjiženja prema ovoj Odluci.</w:t>
      </w:r>
      <w:bookmarkStart w:id="0" w:name="_GoBack"/>
      <w:bookmarkEnd w:id="0"/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="00FC433E">
        <w:rPr>
          <w:b/>
        </w:rPr>
        <w:tab/>
      </w:r>
      <w:r w:rsidR="00FC433E">
        <w:rPr>
          <w:b/>
        </w:rPr>
        <w:tab/>
      </w:r>
      <w:r w:rsidR="00FC433E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="00FC433E">
        <w:rPr>
          <w:b/>
        </w:rPr>
        <w:t xml:space="preserve">   </w:t>
      </w:r>
      <w:r w:rsidRPr="00D53157">
        <w:rPr>
          <w:b/>
        </w:rPr>
        <w:t>IV</w:t>
      </w:r>
      <w:r w:rsidR="00FC433E">
        <w:rPr>
          <w:b/>
        </w:rPr>
        <w:t>.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</w:p>
    <w:p w:rsidR="00D53157" w:rsidRPr="00D53157" w:rsidRDefault="00D53157" w:rsidP="00D53157">
      <w:pPr>
        <w:ind w:firstLine="708"/>
        <w:rPr>
          <w:b/>
        </w:rPr>
      </w:pPr>
      <w:r w:rsidRPr="00D53157">
        <w:rPr>
          <w:b/>
        </w:rPr>
        <w:t>Ova Odluka stupa na snagu osmog dana od dana objave u  «Službenom vjesniku Šibensko-kninske županije».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>KLASA: 400-05/1</w:t>
      </w:r>
      <w:r w:rsidR="00E70067">
        <w:rPr>
          <w:b/>
        </w:rPr>
        <w:t>9</w:t>
      </w:r>
      <w:r w:rsidRPr="00D53157">
        <w:rPr>
          <w:b/>
        </w:rPr>
        <w:t>-01/</w:t>
      </w:r>
      <w:r w:rsidR="00ED3216">
        <w:rPr>
          <w:b/>
        </w:rPr>
        <w:t>2</w:t>
      </w:r>
      <w:r w:rsidRPr="00D53157">
        <w:rPr>
          <w:b/>
        </w:rPr>
        <w:t xml:space="preserve">  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>URBROJ: 2182/08-02-1</w:t>
      </w:r>
      <w:r w:rsidR="00E70067">
        <w:rPr>
          <w:b/>
        </w:rPr>
        <w:t>9</w:t>
      </w:r>
      <w:r w:rsidRPr="00D53157">
        <w:rPr>
          <w:b/>
        </w:rPr>
        <w:t>-3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 xml:space="preserve">Gradac, </w:t>
      </w:r>
      <w:r w:rsidR="00E70067">
        <w:rPr>
          <w:b/>
        </w:rPr>
        <w:t xml:space="preserve">               </w:t>
      </w:r>
      <w:r w:rsidRPr="00D53157">
        <w:rPr>
          <w:b/>
        </w:rPr>
        <w:t xml:space="preserve">  201</w:t>
      </w:r>
      <w:r w:rsidR="00E70067">
        <w:rPr>
          <w:b/>
        </w:rPr>
        <w:t>9</w:t>
      </w:r>
      <w:r w:rsidRPr="00D53157">
        <w:rPr>
          <w:b/>
        </w:rPr>
        <w:t>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  <w:i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  <w:i/>
        </w:rPr>
        <w:t>OPĆINSKO VIJEĆE OPĆINE RUŽIĆ</w:t>
      </w:r>
    </w:p>
    <w:p w:rsidR="00D53157" w:rsidRPr="00D53157" w:rsidRDefault="00D53157" w:rsidP="00D53157">
      <w:pPr>
        <w:rPr>
          <w:b/>
          <w:i/>
        </w:rPr>
      </w:pPr>
    </w:p>
    <w:p w:rsidR="00D53157" w:rsidRPr="00D53157" w:rsidRDefault="00D53157" w:rsidP="00D53157">
      <w:pPr>
        <w:rPr>
          <w:b/>
          <w:i/>
        </w:rPr>
      </w:pP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  <w:t>PREDSJEDNIK</w:t>
      </w:r>
    </w:p>
    <w:p w:rsidR="00D53157" w:rsidRPr="00D53157" w:rsidRDefault="00D53157" w:rsidP="00D53157">
      <w:pPr>
        <w:rPr>
          <w:b/>
          <w:i/>
        </w:rPr>
      </w:pPr>
      <w:r w:rsidRPr="00D53157">
        <w:rPr>
          <w:b/>
          <w:i/>
        </w:rPr>
        <w:lastRenderedPageBreak/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  <w:t>________________</w:t>
      </w:r>
    </w:p>
    <w:p w:rsidR="00D53157" w:rsidRPr="00D53157" w:rsidRDefault="00D53157" w:rsidP="00D53157">
      <w:pPr>
        <w:rPr>
          <w:b/>
          <w:i/>
        </w:rPr>
      </w:pP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  <w:t xml:space="preserve">   Ante    </w:t>
      </w:r>
      <w:proofErr w:type="spellStart"/>
      <w:r w:rsidRPr="00D53157">
        <w:rPr>
          <w:b/>
          <w:i/>
        </w:rPr>
        <w:t>Duran</w:t>
      </w:r>
      <w:proofErr w:type="spellEnd"/>
    </w:p>
    <w:p w:rsidR="00D53157" w:rsidRPr="00D53157" w:rsidRDefault="00D53157" w:rsidP="00D53157">
      <w:pPr>
        <w:rPr>
          <w:b/>
          <w:i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FB0788" w:rsidRPr="00D53157" w:rsidRDefault="00FB0788" w:rsidP="00FB0788">
      <w:pPr>
        <w:rPr>
          <w:b/>
        </w:rPr>
      </w:pPr>
    </w:p>
    <w:p w:rsidR="00FB0788" w:rsidRPr="00D53157" w:rsidRDefault="00FB0788" w:rsidP="00FB0788">
      <w:pPr>
        <w:rPr>
          <w:b/>
        </w:rPr>
      </w:pPr>
    </w:p>
    <w:p w:rsidR="00FB0788" w:rsidRPr="00FB0788" w:rsidRDefault="00FB0788" w:rsidP="00FB0788">
      <w:pPr>
        <w:rPr>
          <w:b/>
        </w:rPr>
      </w:pPr>
    </w:p>
    <w:p w:rsidR="00FB0788" w:rsidRPr="00FB0788" w:rsidRDefault="00FB0788" w:rsidP="00FB0788">
      <w:pPr>
        <w:rPr>
          <w:b/>
        </w:rPr>
      </w:pPr>
    </w:p>
    <w:p w:rsidR="00B775A8" w:rsidRPr="00FB0788" w:rsidRDefault="00B775A8"/>
    <w:sectPr w:rsidR="00B775A8" w:rsidRPr="00FB0788" w:rsidSect="009B1BFE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46586"/>
    <w:multiLevelType w:val="hybridMultilevel"/>
    <w:tmpl w:val="592EC7AC"/>
    <w:lvl w:ilvl="0" w:tplc="8FAC6580">
      <w:start w:val="9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88"/>
    <w:rsid w:val="001C40C6"/>
    <w:rsid w:val="002C022B"/>
    <w:rsid w:val="0033594F"/>
    <w:rsid w:val="00414DF8"/>
    <w:rsid w:val="005444A8"/>
    <w:rsid w:val="005A372D"/>
    <w:rsid w:val="005E4388"/>
    <w:rsid w:val="006371AE"/>
    <w:rsid w:val="006B302E"/>
    <w:rsid w:val="007D39B0"/>
    <w:rsid w:val="00800413"/>
    <w:rsid w:val="00835615"/>
    <w:rsid w:val="008E147D"/>
    <w:rsid w:val="00A35928"/>
    <w:rsid w:val="00A41514"/>
    <w:rsid w:val="00B775A8"/>
    <w:rsid w:val="00CC1EC6"/>
    <w:rsid w:val="00D53157"/>
    <w:rsid w:val="00D7574E"/>
    <w:rsid w:val="00DE2D91"/>
    <w:rsid w:val="00E0454E"/>
    <w:rsid w:val="00E70067"/>
    <w:rsid w:val="00ED3216"/>
    <w:rsid w:val="00F13B20"/>
    <w:rsid w:val="00F458A6"/>
    <w:rsid w:val="00FB0788"/>
    <w:rsid w:val="00FC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371A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71AE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371A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71A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2019-05-17T08:02:00Z</cp:lastPrinted>
  <dcterms:created xsi:type="dcterms:W3CDTF">2019-04-19T07:48:00Z</dcterms:created>
  <dcterms:modified xsi:type="dcterms:W3CDTF">2019-05-31T11:51:00Z</dcterms:modified>
</cp:coreProperties>
</file>