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OPĆINA RUŽIĆ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telefona, pošte i prijevoza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64100000-7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Zdravstvene i veterinarske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85200000-1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Intelektualne i osobne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72224000-1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Intelektualne i osobne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72224000-1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72500000-0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72500000-0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Konzultatntske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72224000-1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Konzultatntske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72224000-1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Katastarske podloge i elaborati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71355200-3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26.720,00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Katastarske podloge i elaborati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71355200-3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Izmjene i dopune prostornog plana Općine Ružić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71410000-5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Izmjene i dopune prostornog plana Općine Ružić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71410000-5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Uredska oprema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dijelovi za tekuće i investicijsko održavanje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investicijskog održavanja - I. faza rekonstrukcije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investicijskog održavanja - I. faza rekonstrukcije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cesta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cesta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komunalna održavanja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poljskih, šumskih putova i javnih površina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poljskih, šumskih putova i javnih površina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Geodetske podloge za ceste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71355000-1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Detaljno prostorno uređenje stambene zone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71410000-5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i ugradnja prometnih putokaza i znakova dobrodošlice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34992000-7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Izgradnja nogostupa u Gradcu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200.000,00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pristupne ceste i procesijske staze oko crkve u Kljacima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pristupne ceste i procesijske staze oko crkve u Kljacima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divljih deponija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90522400-6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objekata u vlasništvu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objekata u vlasništvu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Urđenje okoliša objekata Ivana Meštrovića u Otavicama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Obnova i uređenje stare škole u Umljanovićima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škole u Mirlović Polju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škole u Mirlović Polju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škole u Čavoglavama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Projektna dokumentacija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objekta Dom Gradac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45262640-9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objekta Dom Gradac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45262640-9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igrališta i okoliša škole Gradac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45262640-9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igrališta i okoliša škole Gradac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45262640-9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športsko-rekreacijske zone Ružić-Gaj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projektne dokumentacije za igralište "Gaj" Ružić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Spomen sobe poginulim braniteljima na pomoćnom objektu igrališta u Kljacima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45212314-0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Obnova i uređenje Vatrogasnog doma Kljaci - III.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45216121-8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mreže biciklističkih i pješačkih staza, odmorišta i vidikovaca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Ulaganja u računalne programe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72500000-0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i investicijsko održavanje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Higijenske potrepštine - projekt "Zaželi - faza III"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13.12.2022 10:20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21.01.2022 12:13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