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E08" w:rsidRPr="00E350D2" w:rsidRDefault="006B4932" w:rsidP="00670453">
      <w:pPr>
        <w:spacing w:after="0" w:line="240" w:lineRule="auto"/>
        <w:jc w:val="both"/>
        <w:rPr>
          <w:rFonts w:ascii="Times New Roman" w:hAnsi="Times New Roman"/>
          <w:sz w:val="24"/>
          <w:szCs w:val="24"/>
        </w:rPr>
      </w:pPr>
      <w:r w:rsidRPr="00E350D2">
        <w:rPr>
          <w:rFonts w:ascii="Times New Roman" w:hAnsi="Times New Roman"/>
          <w:sz w:val="24"/>
          <w:szCs w:val="24"/>
        </w:rPr>
        <w:t xml:space="preserve">Na temelju članka 77. </w:t>
      </w:r>
      <w:r w:rsidR="00180E08" w:rsidRPr="00E350D2">
        <w:rPr>
          <w:rFonts w:ascii="Times New Roman" w:hAnsi="Times New Roman"/>
          <w:sz w:val="24"/>
          <w:szCs w:val="24"/>
        </w:rPr>
        <w:t>Zakona o vodama (NN</w:t>
      </w:r>
      <w:r w:rsidRPr="00E350D2">
        <w:rPr>
          <w:rFonts w:ascii="Times New Roman" w:hAnsi="Times New Roman"/>
          <w:sz w:val="24"/>
          <w:szCs w:val="24"/>
        </w:rPr>
        <w:t xml:space="preserve"> 66/19</w:t>
      </w:r>
      <w:r w:rsidR="001F0FEB" w:rsidRPr="00E350D2">
        <w:rPr>
          <w:rFonts w:ascii="Times New Roman" w:hAnsi="Times New Roman"/>
          <w:sz w:val="24"/>
          <w:szCs w:val="24"/>
        </w:rPr>
        <w:t>, 84/21, 47/23</w:t>
      </w:r>
      <w:r w:rsidR="00180E08" w:rsidRPr="00E350D2">
        <w:rPr>
          <w:rFonts w:ascii="Times New Roman" w:hAnsi="Times New Roman"/>
          <w:sz w:val="24"/>
          <w:szCs w:val="24"/>
        </w:rPr>
        <w:t xml:space="preserve">), </w:t>
      </w:r>
      <w:r w:rsidR="00485C5A" w:rsidRPr="00E350D2">
        <w:rPr>
          <w:rFonts w:ascii="Times New Roman" w:hAnsi="Times New Roman"/>
          <w:sz w:val="24"/>
          <w:szCs w:val="24"/>
        </w:rPr>
        <w:t xml:space="preserve">te članka 25. Statuta Općine Ružić (Službeni </w:t>
      </w:r>
      <w:proofErr w:type="spellStart"/>
      <w:r w:rsidR="00485C5A" w:rsidRPr="00E350D2">
        <w:rPr>
          <w:rFonts w:ascii="Times New Roman" w:hAnsi="Times New Roman"/>
          <w:sz w:val="24"/>
          <w:szCs w:val="24"/>
        </w:rPr>
        <w:t>vijesnik</w:t>
      </w:r>
      <w:proofErr w:type="spellEnd"/>
      <w:r w:rsidR="00485C5A" w:rsidRPr="00E350D2">
        <w:rPr>
          <w:rFonts w:ascii="Times New Roman" w:hAnsi="Times New Roman"/>
          <w:sz w:val="24"/>
          <w:szCs w:val="24"/>
        </w:rPr>
        <w:t xml:space="preserve"> Šibensko-kninske županije, broj 7/21),</w:t>
      </w:r>
      <w:r w:rsidR="00180E08" w:rsidRPr="00E350D2">
        <w:rPr>
          <w:rFonts w:ascii="Times New Roman" w:hAnsi="Times New Roman"/>
          <w:sz w:val="24"/>
          <w:szCs w:val="24"/>
        </w:rPr>
        <w:t xml:space="preserve"> uz prethodno mišljenje Hrvatskih voda, </w:t>
      </w:r>
      <w:proofErr w:type="spellStart"/>
      <w:r w:rsidR="00180E08" w:rsidRPr="00E350D2">
        <w:rPr>
          <w:rFonts w:ascii="Times New Roman" w:hAnsi="Times New Roman"/>
          <w:sz w:val="24"/>
          <w:szCs w:val="24"/>
        </w:rPr>
        <w:t>Vodnogospodarskog</w:t>
      </w:r>
      <w:proofErr w:type="spellEnd"/>
      <w:r w:rsidR="00180E08" w:rsidRPr="00E350D2">
        <w:rPr>
          <w:rFonts w:ascii="Times New Roman" w:hAnsi="Times New Roman"/>
          <w:sz w:val="24"/>
          <w:szCs w:val="24"/>
        </w:rPr>
        <w:t xml:space="preserve"> odjela za slivove  južnog Jadrana,</w:t>
      </w:r>
      <w:r w:rsidRPr="00E350D2">
        <w:rPr>
          <w:rFonts w:ascii="Times New Roman" w:hAnsi="Times New Roman"/>
          <w:sz w:val="24"/>
          <w:szCs w:val="24"/>
        </w:rPr>
        <w:t xml:space="preserve"> </w:t>
      </w:r>
      <w:r w:rsidR="00180E08" w:rsidRPr="00E350D2">
        <w:rPr>
          <w:rFonts w:ascii="Times New Roman" w:hAnsi="Times New Roman"/>
          <w:sz w:val="24"/>
          <w:szCs w:val="24"/>
        </w:rPr>
        <w:t>K</w:t>
      </w:r>
      <w:r w:rsidR="00485C5A" w:rsidRPr="00E350D2">
        <w:rPr>
          <w:rFonts w:ascii="Times New Roman" w:hAnsi="Times New Roman"/>
          <w:sz w:val="24"/>
          <w:szCs w:val="24"/>
        </w:rPr>
        <w:t xml:space="preserve">LASA: </w:t>
      </w:r>
      <w:r w:rsidR="00EE18EB" w:rsidRPr="00E350D2">
        <w:rPr>
          <w:rFonts w:ascii="Times New Roman" w:hAnsi="Times New Roman"/>
          <w:sz w:val="24"/>
          <w:szCs w:val="24"/>
        </w:rPr>
        <w:t>325-04/22-01/0000108;</w:t>
      </w:r>
      <w:r w:rsidR="00485C5A" w:rsidRPr="00E350D2">
        <w:rPr>
          <w:rFonts w:ascii="Times New Roman" w:hAnsi="Times New Roman"/>
          <w:sz w:val="24"/>
          <w:szCs w:val="24"/>
        </w:rPr>
        <w:t xml:space="preserve"> URBROJ: </w:t>
      </w:r>
      <w:r w:rsidR="00EE18EB" w:rsidRPr="00E350D2">
        <w:rPr>
          <w:rFonts w:ascii="Times New Roman" w:hAnsi="Times New Roman"/>
          <w:sz w:val="24"/>
          <w:szCs w:val="24"/>
        </w:rPr>
        <w:t>374-24-3-23-2</w:t>
      </w:r>
      <w:r w:rsidR="00180E08" w:rsidRPr="00E350D2">
        <w:rPr>
          <w:rFonts w:ascii="Times New Roman" w:hAnsi="Times New Roman"/>
          <w:sz w:val="24"/>
          <w:szCs w:val="24"/>
        </w:rPr>
        <w:t>,</w:t>
      </w:r>
      <w:r w:rsidRPr="00E350D2">
        <w:rPr>
          <w:rFonts w:ascii="Times New Roman" w:hAnsi="Times New Roman"/>
          <w:sz w:val="24"/>
          <w:szCs w:val="24"/>
        </w:rPr>
        <w:t xml:space="preserve"> </w:t>
      </w:r>
      <w:r w:rsidR="00180E08" w:rsidRPr="00E350D2">
        <w:rPr>
          <w:rFonts w:ascii="Times New Roman" w:hAnsi="Times New Roman"/>
          <w:sz w:val="24"/>
          <w:szCs w:val="24"/>
        </w:rPr>
        <w:t>od</w:t>
      </w:r>
      <w:r w:rsidR="00485C5A" w:rsidRPr="00E350D2">
        <w:rPr>
          <w:rFonts w:ascii="Times New Roman" w:hAnsi="Times New Roman"/>
          <w:sz w:val="24"/>
          <w:szCs w:val="24"/>
        </w:rPr>
        <w:t xml:space="preserve"> </w:t>
      </w:r>
      <w:r w:rsidR="00EE18EB" w:rsidRPr="00E350D2">
        <w:rPr>
          <w:rFonts w:ascii="Times New Roman" w:hAnsi="Times New Roman"/>
          <w:sz w:val="24"/>
          <w:szCs w:val="24"/>
        </w:rPr>
        <w:t xml:space="preserve">23. 05. </w:t>
      </w:r>
      <w:r w:rsidR="00485C5A" w:rsidRPr="00E350D2">
        <w:rPr>
          <w:rFonts w:ascii="Times New Roman" w:hAnsi="Times New Roman"/>
          <w:sz w:val="24"/>
          <w:szCs w:val="24"/>
        </w:rPr>
        <w:t>2023. godine</w:t>
      </w:r>
      <w:r w:rsidR="00180E08" w:rsidRPr="00E350D2">
        <w:rPr>
          <w:rFonts w:ascii="Times New Roman" w:hAnsi="Times New Roman"/>
          <w:sz w:val="24"/>
          <w:szCs w:val="24"/>
        </w:rPr>
        <w:t xml:space="preserve"> </w:t>
      </w:r>
      <w:r w:rsidR="00460AB4" w:rsidRPr="00E350D2">
        <w:rPr>
          <w:rFonts w:ascii="Times New Roman" w:hAnsi="Times New Roman"/>
          <w:sz w:val="24"/>
          <w:szCs w:val="24"/>
        </w:rPr>
        <w:t>Općinsko</w:t>
      </w:r>
      <w:r w:rsidR="00180E08" w:rsidRPr="00E350D2">
        <w:rPr>
          <w:rFonts w:ascii="Times New Roman" w:hAnsi="Times New Roman"/>
          <w:sz w:val="24"/>
          <w:szCs w:val="24"/>
        </w:rPr>
        <w:t xml:space="preserve"> vijeće </w:t>
      </w:r>
      <w:r w:rsidR="00460AB4" w:rsidRPr="00E350D2">
        <w:rPr>
          <w:rFonts w:ascii="Times New Roman" w:hAnsi="Times New Roman"/>
          <w:sz w:val="24"/>
          <w:szCs w:val="24"/>
        </w:rPr>
        <w:t>Općine</w:t>
      </w:r>
      <w:r w:rsidRPr="00E350D2">
        <w:rPr>
          <w:rFonts w:ascii="Times New Roman" w:hAnsi="Times New Roman"/>
          <w:sz w:val="24"/>
          <w:szCs w:val="24"/>
        </w:rPr>
        <w:t xml:space="preserve"> </w:t>
      </w:r>
      <w:r w:rsidR="00460AB4" w:rsidRPr="00E350D2">
        <w:rPr>
          <w:rFonts w:ascii="Times New Roman" w:hAnsi="Times New Roman"/>
          <w:sz w:val="24"/>
          <w:szCs w:val="24"/>
        </w:rPr>
        <w:t>Ružić</w:t>
      </w:r>
      <w:r w:rsidR="00180E08" w:rsidRPr="00E350D2">
        <w:rPr>
          <w:rFonts w:ascii="Times New Roman" w:hAnsi="Times New Roman"/>
          <w:sz w:val="24"/>
          <w:szCs w:val="24"/>
        </w:rPr>
        <w:t xml:space="preserve">, na </w:t>
      </w:r>
      <w:r w:rsidR="00485C5A" w:rsidRPr="00E350D2">
        <w:rPr>
          <w:rFonts w:ascii="Times New Roman" w:hAnsi="Times New Roman"/>
          <w:sz w:val="24"/>
          <w:szCs w:val="24"/>
        </w:rPr>
        <w:t xml:space="preserve">11. </w:t>
      </w:r>
      <w:r w:rsidR="00180E08" w:rsidRPr="00E350D2">
        <w:rPr>
          <w:rFonts w:ascii="Times New Roman" w:hAnsi="Times New Roman"/>
          <w:sz w:val="24"/>
          <w:szCs w:val="24"/>
        </w:rPr>
        <w:t xml:space="preserve">sjednici, održanoj </w:t>
      </w:r>
      <w:r w:rsidR="00485C5A" w:rsidRPr="00E350D2">
        <w:rPr>
          <w:rFonts w:ascii="Times New Roman" w:hAnsi="Times New Roman"/>
          <w:sz w:val="24"/>
          <w:szCs w:val="24"/>
        </w:rPr>
        <w:t xml:space="preserve">02. lipnja </w:t>
      </w:r>
      <w:r w:rsidR="00180E08" w:rsidRPr="00E350D2">
        <w:rPr>
          <w:rFonts w:ascii="Times New Roman" w:hAnsi="Times New Roman"/>
          <w:sz w:val="24"/>
          <w:szCs w:val="24"/>
        </w:rPr>
        <w:t>20</w:t>
      </w:r>
      <w:r w:rsidRPr="00E350D2">
        <w:rPr>
          <w:rFonts w:ascii="Times New Roman" w:hAnsi="Times New Roman"/>
          <w:sz w:val="24"/>
          <w:szCs w:val="24"/>
        </w:rPr>
        <w:t>2</w:t>
      </w:r>
      <w:r w:rsidR="00485C5A" w:rsidRPr="00E350D2">
        <w:rPr>
          <w:rFonts w:ascii="Times New Roman" w:hAnsi="Times New Roman"/>
          <w:sz w:val="24"/>
          <w:szCs w:val="24"/>
        </w:rPr>
        <w:t>3</w:t>
      </w:r>
      <w:r w:rsidR="00180E08" w:rsidRPr="00E350D2">
        <w:rPr>
          <w:rFonts w:ascii="Times New Roman" w:hAnsi="Times New Roman"/>
          <w:sz w:val="24"/>
          <w:szCs w:val="24"/>
        </w:rPr>
        <w:t>. godine, donosi</w:t>
      </w:r>
    </w:p>
    <w:p w:rsidR="00180E08" w:rsidRPr="00E350D2" w:rsidRDefault="00180E08" w:rsidP="00385454">
      <w:pPr>
        <w:spacing w:after="0" w:line="240" w:lineRule="auto"/>
        <w:jc w:val="center"/>
        <w:rPr>
          <w:rFonts w:ascii="Times New Roman" w:hAnsi="Times New Roman"/>
          <w:b/>
          <w:spacing w:val="-4"/>
          <w:sz w:val="24"/>
          <w:szCs w:val="24"/>
        </w:rPr>
      </w:pPr>
    </w:p>
    <w:p w:rsidR="00B16EB0" w:rsidRPr="00E350D2" w:rsidRDefault="0042437B" w:rsidP="00385454">
      <w:pPr>
        <w:spacing w:after="0" w:line="240" w:lineRule="auto"/>
        <w:jc w:val="center"/>
        <w:rPr>
          <w:rFonts w:ascii="Times New Roman" w:hAnsi="Times New Roman"/>
          <w:b/>
          <w:spacing w:val="-4"/>
          <w:sz w:val="24"/>
          <w:szCs w:val="24"/>
        </w:rPr>
      </w:pPr>
      <w:r w:rsidRPr="00E350D2">
        <w:rPr>
          <w:rFonts w:ascii="Times New Roman" w:hAnsi="Times New Roman"/>
          <w:b/>
          <w:spacing w:val="-4"/>
          <w:sz w:val="24"/>
          <w:szCs w:val="24"/>
        </w:rPr>
        <w:t>ODLUK</w:t>
      </w:r>
      <w:r w:rsidR="00B16EB0" w:rsidRPr="00E350D2">
        <w:rPr>
          <w:rFonts w:ascii="Times New Roman" w:hAnsi="Times New Roman"/>
          <w:b/>
          <w:spacing w:val="-4"/>
          <w:sz w:val="24"/>
          <w:szCs w:val="24"/>
        </w:rPr>
        <w:t>A</w:t>
      </w:r>
    </w:p>
    <w:p w:rsidR="00180E08" w:rsidRPr="00E350D2" w:rsidRDefault="00B16EB0" w:rsidP="00385454">
      <w:pPr>
        <w:spacing w:after="0" w:line="240" w:lineRule="auto"/>
        <w:jc w:val="center"/>
        <w:rPr>
          <w:rFonts w:ascii="Times New Roman" w:hAnsi="Times New Roman"/>
          <w:b/>
          <w:spacing w:val="-4"/>
          <w:sz w:val="24"/>
          <w:szCs w:val="24"/>
        </w:rPr>
      </w:pPr>
      <w:r w:rsidRPr="00E350D2">
        <w:rPr>
          <w:rFonts w:ascii="Times New Roman" w:hAnsi="Times New Roman"/>
          <w:b/>
          <w:spacing w:val="-4"/>
          <w:sz w:val="24"/>
          <w:szCs w:val="24"/>
        </w:rPr>
        <w:t xml:space="preserve">o odvodnji </w:t>
      </w:r>
      <w:r w:rsidRPr="00E350D2">
        <w:rPr>
          <w:rFonts w:ascii="Times New Roman" w:hAnsi="Times New Roman"/>
          <w:b/>
          <w:spacing w:val="-8"/>
          <w:sz w:val="24"/>
          <w:szCs w:val="24"/>
        </w:rPr>
        <w:t xml:space="preserve">otpadnih voda </w:t>
      </w:r>
      <w:r w:rsidRPr="00E350D2">
        <w:rPr>
          <w:rFonts w:ascii="Times New Roman" w:hAnsi="Times New Roman"/>
          <w:b/>
          <w:spacing w:val="-18"/>
          <w:sz w:val="24"/>
          <w:szCs w:val="24"/>
        </w:rPr>
        <w:t xml:space="preserve">na </w:t>
      </w:r>
      <w:r w:rsidRPr="00E350D2">
        <w:rPr>
          <w:rFonts w:ascii="Times New Roman" w:hAnsi="Times New Roman"/>
          <w:b/>
          <w:spacing w:val="-8"/>
          <w:sz w:val="24"/>
          <w:szCs w:val="24"/>
        </w:rPr>
        <w:t>području Aglomeracije Ružić</w:t>
      </w:r>
    </w:p>
    <w:p w:rsidR="00180E08" w:rsidRPr="00E350D2" w:rsidRDefault="00180E08" w:rsidP="00385454">
      <w:pPr>
        <w:spacing w:after="0" w:line="240" w:lineRule="auto"/>
        <w:jc w:val="center"/>
        <w:rPr>
          <w:rFonts w:ascii="Times New Roman" w:hAnsi="Times New Roman"/>
          <w:b/>
          <w:spacing w:val="-4"/>
          <w:sz w:val="24"/>
          <w:szCs w:val="24"/>
        </w:rPr>
      </w:pPr>
    </w:p>
    <w:p w:rsidR="00180E08" w:rsidRPr="00E350D2" w:rsidRDefault="00180E08" w:rsidP="00385454">
      <w:pPr>
        <w:spacing w:after="0" w:line="240" w:lineRule="auto"/>
        <w:jc w:val="center"/>
        <w:rPr>
          <w:rFonts w:ascii="Times New Roman" w:hAnsi="Times New Roman"/>
          <w:b/>
          <w:spacing w:val="-4"/>
          <w:sz w:val="24"/>
          <w:szCs w:val="24"/>
        </w:rPr>
      </w:pPr>
    </w:p>
    <w:p w:rsidR="00180E08" w:rsidRPr="00E350D2" w:rsidRDefault="00180E08" w:rsidP="00D353F8">
      <w:pPr>
        <w:pStyle w:val="Odlomakpopisa"/>
        <w:numPr>
          <w:ilvl w:val="0"/>
          <w:numId w:val="15"/>
        </w:numPr>
        <w:spacing w:after="0" w:line="240" w:lineRule="auto"/>
        <w:ind w:left="567" w:hanging="567"/>
        <w:jc w:val="both"/>
        <w:rPr>
          <w:rFonts w:ascii="Times New Roman" w:hAnsi="Times New Roman"/>
          <w:b/>
          <w:spacing w:val="-4"/>
          <w:sz w:val="24"/>
          <w:szCs w:val="24"/>
        </w:rPr>
      </w:pPr>
      <w:r w:rsidRPr="00E350D2">
        <w:rPr>
          <w:rFonts w:ascii="Times New Roman" w:hAnsi="Times New Roman"/>
          <w:b/>
          <w:spacing w:val="-4"/>
          <w:sz w:val="24"/>
          <w:szCs w:val="24"/>
        </w:rPr>
        <w:t>OPĆE ODREDBE</w:t>
      </w:r>
    </w:p>
    <w:p w:rsidR="008D70D3" w:rsidRPr="00E350D2" w:rsidRDefault="008D70D3" w:rsidP="008D70D3">
      <w:pPr>
        <w:pStyle w:val="Odlomakpopisa"/>
        <w:spacing w:after="0" w:line="240" w:lineRule="auto"/>
        <w:ind w:left="567"/>
        <w:jc w:val="both"/>
        <w:rPr>
          <w:rFonts w:ascii="Times New Roman" w:hAnsi="Times New Roman"/>
          <w:b/>
          <w:spacing w:val="-4"/>
          <w:sz w:val="24"/>
          <w:szCs w:val="24"/>
        </w:rPr>
      </w:pPr>
    </w:p>
    <w:p w:rsidR="00180E08" w:rsidRPr="00E350D2" w:rsidRDefault="00180E08" w:rsidP="00EE0D1A">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Članak 1.</w:t>
      </w:r>
    </w:p>
    <w:p w:rsidR="00180E08" w:rsidRPr="00E350D2" w:rsidRDefault="00180E08" w:rsidP="00D353F8">
      <w:pPr>
        <w:spacing w:after="0" w:line="240" w:lineRule="auto"/>
        <w:ind w:firstLine="567"/>
        <w:jc w:val="both"/>
        <w:rPr>
          <w:rFonts w:ascii="Times New Roman" w:hAnsi="Times New Roman"/>
          <w:sz w:val="24"/>
          <w:szCs w:val="24"/>
        </w:rPr>
      </w:pPr>
      <w:r w:rsidRPr="00E350D2">
        <w:rPr>
          <w:rFonts w:ascii="Times New Roman" w:hAnsi="Times New Roman"/>
          <w:sz w:val="24"/>
          <w:szCs w:val="24"/>
        </w:rPr>
        <w:t xml:space="preserve">Ovom Odlukom uređuju se uvjeti i način odvodnje, priključenja, pročišćavanja i ispuštanja u prijemnik otpadne vode na području </w:t>
      </w:r>
      <w:r w:rsidR="00CE19F4" w:rsidRPr="00E350D2">
        <w:rPr>
          <w:rFonts w:ascii="Times New Roman" w:hAnsi="Times New Roman"/>
          <w:b/>
          <w:sz w:val="24"/>
          <w:szCs w:val="24"/>
        </w:rPr>
        <w:t xml:space="preserve">Aglomeracije </w:t>
      </w:r>
      <w:r w:rsidR="00EF01E6" w:rsidRPr="00E350D2">
        <w:rPr>
          <w:rFonts w:ascii="Times New Roman" w:hAnsi="Times New Roman"/>
          <w:b/>
          <w:sz w:val="24"/>
          <w:szCs w:val="24"/>
        </w:rPr>
        <w:t>Ružić</w:t>
      </w:r>
      <w:r w:rsidRPr="00E350D2">
        <w:rPr>
          <w:rFonts w:ascii="Times New Roman" w:hAnsi="Times New Roman"/>
          <w:sz w:val="24"/>
          <w:szCs w:val="24"/>
        </w:rPr>
        <w:t xml:space="preserve">. </w:t>
      </w:r>
    </w:p>
    <w:p w:rsidR="00180E08" w:rsidRPr="00E350D2" w:rsidRDefault="00180E08" w:rsidP="00D353F8">
      <w:pPr>
        <w:spacing w:after="0" w:line="240" w:lineRule="auto"/>
        <w:ind w:firstLine="567"/>
        <w:jc w:val="both"/>
        <w:rPr>
          <w:rFonts w:ascii="Times New Roman" w:hAnsi="Times New Roman"/>
          <w:sz w:val="24"/>
          <w:szCs w:val="24"/>
        </w:rPr>
      </w:pPr>
      <w:r w:rsidRPr="00E350D2">
        <w:rPr>
          <w:rFonts w:ascii="Times New Roman" w:hAnsi="Times New Roman"/>
          <w:sz w:val="24"/>
          <w:szCs w:val="24"/>
        </w:rPr>
        <w:t>„</w:t>
      </w:r>
      <w:r w:rsidRPr="00E350D2">
        <w:rPr>
          <w:rFonts w:ascii="Times New Roman" w:hAnsi="Times New Roman"/>
          <w:b/>
          <w:sz w:val="24"/>
          <w:szCs w:val="24"/>
        </w:rPr>
        <w:t xml:space="preserve">Aglomeraciju </w:t>
      </w:r>
      <w:r w:rsidR="00EF01E6" w:rsidRPr="00E350D2">
        <w:rPr>
          <w:rFonts w:ascii="Times New Roman" w:hAnsi="Times New Roman"/>
          <w:b/>
          <w:sz w:val="24"/>
          <w:szCs w:val="24"/>
        </w:rPr>
        <w:t>Ružić</w:t>
      </w:r>
      <w:r w:rsidR="00EF01E6" w:rsidRPr="00E350D2">
        <w:rPr>
          <w:rFonts w:ascii="Times New Roman" w:hAnsi="Times New Roman"/>
          <w:sz w:val="24"/>
          <w:szCs w:val="24"/>
        </w:rPr>
        <w:t>“ čine</w:t>
      </w:r>
      <w:r w:rsidRPr="00E350D2">
        <w:rPr>
          <w:rFonts w:ascii="Times New Roman" w:hAnsi="Times New Roman"/>
          <w:sz w:val="24"/>
          <w:szCs w:val="24"/>
        </w:rPr>
        <w:t xml:space="preserve"> </w:t>
      </w:r>
      <w:r w:rsidR="00EF01E6" w:rsidRPr="00E350D2">
        <w:rPr>
          <w:rFonts w:ascii="Times New Roman" w:hAnsi="Times New Roman"/>
          <w:sz w:val="24"/>
          <w:szCs w:val="24"/>
        </w:rPr>
        <w:t>naselja</w:t>
      </w:r>
      <w:r w:rsidR="00430F52" w:rsidRPr="00E350D2">
        <w:rPr>
          <w:rFonts w:ascii="Times New Roman" w:hAnsi="Times New Roman"/>
          <w:sz w:val="24"/>
          <w:szCs w:val="24"/>
        </w:rPr>
        <w:t xml:space="preserve"> </w:t>
      </w:r>
      <w:r w:rsidR="00460AB4" w:rsidRPr="00E350D2">
        <w:rPr>
          <w:rFonts w:ascii="Times New Roman" w:hAnsi="Times New Roman"/>
          <w:sz w:val="24"/>
          <w:szCs w:val="24"/>
        </w:rPr>
        <w:t>Općine Ružić.</w:t>
      </w:r>
    </w:p>
    <w:p w:rsidR="00180E08" w:rsidRPr="00E350D2" w:rsidRDefault="00180E08" w:rsidP="00D353F8">
      <w:pPr>
        <w:spacing w:after="0" w:line="240" w:lineRule="auto"/>
        <w:ind w:firstLine="567"/>
        <w:jc w:val="both"/>
        <w:rPr>
          <w:rFonts w:ascii="Times New Roman" w:hAnsi="Times New Roman"/>
          <w:sz w:val="24"/>
          <w:szCs w:val="24"/>
        </w:rPr>
      </w:pPr>
      <w:r w:rsidRPr="00E350D2">
        <w:rPr>
          <w:rFonts w:ascii="Times New Roman" w:hAnsi="Times New Roman"/>
          <w:sz w:val="24"/>
          <w:szCs w:val="24"/>
        </w:rPr>
        <w:tab/>
      </w:r>
    </w:p>
    <w:p w:rsidR="00180E08" w:rsidRPr="00E350D2" w:rsidRDefault="00180E08" w:rsidP="00D353F8">
      <w:pPr>
        <w:spacing w:after="0" w:line="240" w:lineRule="auto"/>
        <w:ind w:firstLine="567"/>
        <w:jc w:val="both"/>
        <w:rPr>
          <w:rFonts w:ascii="Times New Roman" w:hAnsi="Times New Roman"/>
          <w:sz w:val="24"/>
          <w:szCs w:val="24"/>
        </w:rPr>
      </w:pPr>
      <w:r w:rsidRPr="00E350D2">
        <w:rPr>
          <w:rFonts w:ascii="Times New Roman" w:hAnsi="Times New Roman"/>
          <w:sz w:val="24"/>
          <w:szCs w:val="24"/>
        </w:rPr>
        <w:t>Ovom Odlukom propisuje se sadržaj odredbi kojima se temeljem ovlasti iz Zakona o vodama (u daljnjem tekstu Zakon) određuje osobito:</w:t>
      </w:r>
    </w:p>
    <w:p w:rsidR="00180E08" w:rsidRPr="00E350D2" w:rsidRDefault="00180E08" w:rsidP="00D353F8">
      <w:pPr>
        <w:spacing w:after="0" w:line="240" w:lineRule="auto"/>
        <w:ind w:firstLine="567"/>
        <w:jc w:val="both"/>
        <w:rPr>
          <w:rFonts w:ascii="Times New Roman" w:hAnsi="Times New Roman"/>
          <w:sz w:val="24"/>
          <w:szCs w:val="24"/>
        </w:rPr>
      </w:pPr>
    </w:p>
    <w:p w:rsidR="00180E08" w:rsidRPr="00E350D2" w:rsidRDefault="00180E08" w:rsidP="00B31ADC">
      <w:pPr>
        <w:numPr>
          <w:ilvl w:val="0"/>
          <w:numId w:val="8"/>
        </w:numPr>
        <w:spacing w:after="0" w:line="240" w:lineRule="auto"/>
        <w:jc w:val="both"/>
        <w:rPr>
          <w:rFonts w:ascii="Times New Roman" w:hAnsi="Times New Roman"/>
          <w:sz w:val="24"/>
          <w:szCs w:val="24"/>
        </w:rPr>
      </w:pPr>
      <w:r w:rsidRPr="00E350D2">
        <w:rPr>
          <w:rFonts w:ascii="Times New Roman" w:hAnsi="Times New Roman"/>
          <w:sz w:val="24"/>
          <w:szCs w:val="24"/>
        </w:rPr>
        <w:t>Opće odredbe</w:t>
      </w:r>
      <w:r w:rsidR="008123ED" w:rsidRPr="00E350D2">
        <w:rPr>
          <w:rFonts w:ascii="Times New Roman" w:hAnsi="Times New Roman"/>
          <w:sz w:val="24"/>
          <w:szCs w:val="24"/>
        </w:rPr>
        <w:t>;</w:t>
      </w:r>
    </w:p>
    <w:p w:rsidR="00180E08" w:rsidRPr="00E350D2" w:rsidRDefault="00180E08" w:rsidP="00B31ADC">
      <w:pPr>
        <w:numPr>
          <w:ilvl w:val="0"/>
          <w:numId w:val="8"/>
        </w:numPr>
        <w:spacing w:after="0" w:line="240" w:lineRule="auto"/>
        <w:jc w:val="both"/>
        <w:rPr>
          <w:rFonts w:ascii="Times New Roman" w:hAnsi="Times New Roman"/>
          <w:sz w:val="24"/>
          <w:szCs w:val="24"/>
        </w:rPr>
      </w:pPr>
      <w:r w:rsidRPr="00E350D2">
        <w:rPr>
          <w:rFonts w:ascii="Times New Roman" w:hAnsi="Times New Roman"/>
          <w:sz w:val="24"/>
          <w:szCs w:val="24"/>
        </w:rPr>
        <w:t xml:space="preserve">Način odvodnje otpadnih voda na području Aglomeracije </w:t>
      </w:r>
      <w:r w:rsidR="00EF01E6" w:rsidRPr="00E350D2">
        <w:rPr>
          <w:rFonts w:ascii="Times New Roman" w:hAnsi="Times New Roman"/>
          <w:sz w:val="24"/>
          <w:szCs w:val="24"/>
        </w:rPr>
        <w:t>Ružić</w:t>
      </w:r>
      <w:r w:rsidRPr="00E350D2">
        <w:rPr>
          <w:rFonts w:ascii="Times New Roman" w:hAnsi="Times New Roman"/>
          <w:sz w:val="24"/>
          <w:szCs w:val="24"/>
        </w:rPr>
        <w:t xml:space="preserve"> i njoj gravitirajućeg područja</w:t>
      </w:r>
      <w:r w:rsidR="008123ED" w:rsidRPr="00E350D2">
        <w:rPr>
          <w:rFonts w:ascii="Times New Roman" w:hAnsi="Times New Roman"/>
          <w:sz w:val="24"/>
          <w:szCs w:val="24"/>
        </w:rPr>
        <w:t>;</w:t>
      </w:r>
    </w:p>
    <w:p w:rsidR="00CE19F4" w:rsidRPr="00E350D2" w:rsidRDefault="00180E08" w:rsidP="007A7CBB">
      <w:pPr>
        <w:numPr>
          <w:ilvl w:val="0"/>
          <w:numId w:val="8"/>
        </w:numPr>
        <w:spacing w:after="0" w:line="240" w:lineRule="auto"/>
        <w:jc w:val="both"/>
        <w:rPr>
          <w:rFonts w:ascii="Times New Roman" w:hAnsi="Times New Roman"/>
          <w:sz w:val="24"/>
          <w:szCs w:val="24"/>
        </w:rPr>
      </w:pPr>
      <w:r w:rsidRPr="00E350D2">
        <w:rPr>
          <w:rFonts w:ascii="Times New Roman" w:hAnsi="Times New Roman"/>
          <w:sz w:val="24"/>
          <w:szCs w:val="24"/>
        </w:rPr>
        <w:t>Zemljopisne podatke o mjestima ispuštanja otpadnih v</w:t>
      </w:r>
      <w:r w:rsidR="00BD4EBF" w:rsidRPr="00E350D2">
        <w:rPr>
          <w:rFonts w:ascii="Times New Roman" w:hAnsi="Times New Roman"/>
          <w:sz w:val="24"/>
          <w:szCs w:val="24"/>
        </w:rPr>
        <w:t xml:space="preserve">oda iz </w:t>
      </w:r>
      <w:r w:rsidR="00430F52" w:rsidRPr="00E350D2">
        <w:rPr>
          <w:rFonts w:ascii="Times New Roman" w:hAnsi="Times New Roman"/>
          <w:sz w:val="24"/>
          <w:szCs w:val="24"/>
        </w:rPr>
        <w:t xml:space="preserve">sustava javne </w:t>
      </w:r>
      <w:r w:rsidR="00BD4EBF" w:rsidRPr="00E350D2">
        <w:rPr>
          <w:rFonts w:ascii="Times New Roman" w:hAnsi="Times New Roman"/>
          <w:sz w:val="24"/>
          <w:szCs w:val="24"/>
        </w:rPr>
        <w:t>odvodnje</w:t>
      </w:r>
      <w:r w:rsidR="008123ED" w:rsidRPr="00E350D2">
        <w:rPr>
          <w:rFonts w:ascii="Times New Roman" w:hAnsi="Times New Roman"/>
          <w:sz w:val="24"/>
          <w:szCs w:val="24"/>
        </w:rPr>
        <w:t>;</w:t>
      </w:r>
      <w:r w:rsidR="00CE19F4" w:rsidRPr="00E350D2">
        <w:rPr>
          <w:rFonts w:ascii="Times New Roman" w:hAnsi="Times New Roman"/>
          <w:sz w:val="24"/>
          <w:szCs w:val="24"/>
        </w:rPr>
        <w:t xml:space="preserve"> </w:t>
      </w:r>
    </w:p>
    <w:p w:rsidR="00180E08" w:rsidRPr="00E350D2" w:rsidRDefault="00180E08" w:rsidP="007A7CBB">
      <w:pPr>
        <w:numPr>
          <w:ilvl w:val="0"/>
          <w:numId w:val="8"/>
        </w:numPr>
        <w:spacing w:after="0" w:line="240" w:lineRule="auto"/>
        <w:jc w:val="both"/>
        <w:rPr>
          <w:rFonts w:ascii="Times New Roman" w:hAnsi="Times New Roman"/>
          <w:sz w:val="24"/>
          <w:szCs w:val="24"/>
        </w:rPr>
      </w:pPr>
      <w:r w:rsidRPr="00E350D2">
        <w:rPr>
          <w:rFonts w:ascii="Times New Roman" w:hAnsi="Times New Roman"/>
          <w:sz w:val="24"/>
          <w:szCs w:val="24"/>
        </w:rPr>
        <w:t>Područja u kojima se dopušta ispuštanje otpadnih voda iz individualnih sustava odvodnje</w:t>
      </w:r>
      <w:r w:rsidR="00CC13A3" w:rsidRPr="00E350D2">
        <w:rPr>
          <w:rFonts w:ascii="Times New Roman" w:hAnsi="Times New Roman"/>
          <w:sz w:val="24"/>
          <w:szCs w:val="24"/>
        </w:rPr>
        <w:t xml:space="preserve"> sanitarnih otpadnih voda</w:t>
      </w:r>
      <w:r w:rsidR="00CE19F4" w:rsidRPr="00E350D2">
        <w:rPr>
          <w:rFonts w:ascii="Times New Roman" w:hAnsi="Times New Roman"/>
          <w:sz w:val="24"/>
          <w:szCs w:val="24"/>
        </w:rPr>
        <w:t xml:space="preserve"> do 50 ES</w:t>
      </w:r>
      <w:r w:rsidRPr="00E350D2">
        <w:rPr>
          <w:rFonts w:ascii="Times New Roman" w:hAnsi="Times New Roman"/>
          <w:sz w:val="24"/>
          <w:szCs w:val="24"/>
        </w:rPr>
        <w:t>, uvjeti zbrinjavanja otpadnih voda iz sabirnih jama i mulja iz malih sanitarnih uređaja</w:t>
      </w:r>
      <w:r w:rsidR="008123ED" w:rsidRPr="00E350D2">
        <w:rPr>
          <w:rFonts w:ascii="Times New Roman" w:hAnsi="Times New Roman"/>
          <w:sz w:val="24"/>
          <w:szCs w:val="24"/>
        </w:rPr>
        <w:t>;</w:t>
      </w:r>
    </w:p>
    <w:p w:rsidR="00180E08" w:rsidRPr="00E350D2" w:rsidRDefault="00180E08" w:rsidP="00BC4EBD">
      <w:pPr>
        <w:numPr>
          <w:ilvl w:val="0"/>
          <w:numId w:val="8"/>
        </w:numPr>
        <w:spacing w:after="0" w:line="240" w:lineRule="auto"/>
        <w:jc w:val="both"/>
        <w:rPr>
          <w:rFonts w:ascii="Times New Roman" w:hAnsi="Times New Roman"/>
          <w:sz w:val="24"/>
          <w:szCs w:val="24"/>
        </w:rPr>
      </w:pPr>
      <w:r w:rsidRPr="00E350D2">
        <w:rPr>
          <w:rFonts w:ascii="Times New Roman" w:hAnsi="Times New Roman"/>
          <w:sz w:val="24"/>
          <w:szCs w:val="24"/>
        </w:rPr>
        <w:t>Dopuštena tehnička rješenja individualnih sustava odvodnje sanitarnih otpadnih voda</w:t>
      </w:r>
      <w:r w:rsidR="00CE19F4" w:rsidRPr="00E350D2">
        <w:rPr>
          <w:rFonts w:ascii="Times New Roman" w:hAnsi="Times New Roman"/>
          <w:sz w:val="24"/>
          <w:szCs w:val="24"/>
        </w:rPr>
        <w:t xml:space="preserve"> do 50 ES,</w:t>
      </w:r>
      <w:r w:rsidRPr="00E350D2">
        <w:rPr>
          <w:rFonts w:ascii="Times New Roman" w:hAnsi="Times New Roman"/>
          <w:sz w:val="24"/>
          <w:szCs w:val="24"/>
        </w:rPr>
        <w:t xml:space="preserve"> kao privremeno rješenje do priključenja na sustav javne odvodnje i /ili kao trajn</w:t>
      </w:r>
      <w:r w:rsidR="008123ED" w:rsidRPr="00E350D2">
        <w:rPr>
          <w:rFonts w:ascii="Times New Roman" w:hAnsi="Times New Roman"/>
          <w:sz w:val="24"/>
          <w:szCs w:val="24"/>
        </w:rPr>
        <w:t>o rješenje;</w:t>
      </w:r>
    </w:p>
    <w:p w:rsidR="00180E08" w:rsidRPr="00E350D2" w:rsidRDefault="00180E08" w:rsidP="00BC4EBD">
      <w:pPr>
        <w:numPr>
          <w:ilvl w:val="0"/>
          <w:numId w:val="8"/>
        </w:numPr>
        <w:spacing w:after="0" w:line="240" w:lineRule="auto"/>
        <w:jc w:val="both"/>
        <w:rPr>
          <w:rFonts w:ascii="Times New Roman" w:hAnsi="Times New Roman"/>
          <w:sz w:val="24"/>
          <w:szCs w:val="24"/>
        </w:rPr>
      </w:pPr>
      <w:r w:rsidRPr="00E350D2">
        <w:rPr>
          <w:rFonts w:ascii="Times New Roman" w:hAnsi="Times New Roman"/>
          <w:sz w:val="24"/>
          <w:szCs w:val="24"/>
        </w:rPr>
        <w:t>Tehničko-tehnološke uvjete priključenja građevina i drugih nekretnina na građevine urba</w:t>
      </w:r>
      <w:r w:rsidR="008123ED" w:rsidRPr="00E350D2">
        <w:rPr>
          <w:rFonts w:ascii="Times New Roman" w:hAnsi="Times New Roman"/>
          <w:sz w:val="24"/>
          <w:szCs w:val="24"/>
        </w:rPr>
        <w:t>ne oborinske odvodnje;</w:t>
      </w:r>
    </w:p>
    <w:p w:rsidR="00180E08" w:rsidRPr="00E350D2" w:rsidRDefault="00180E08" w:rsidP="00BC4EBD">
      <w:pPr>
        <w:numPr>
          <w:ilvl w:val="0"/>
          <w:numId w:val="8"/>
        </w:numPr>
        <w:spacing w:after="0" w:line="240" w:lineRule="auto"/>
        <w:jc w:val="both"/>
        <w:rPr>
          <w:rFonts w:ascii="Times New Roman" w:hAnsi="Times New Roman"/>
          <w:sz w:val="24"/>
          <w:szCs w:val="24"/>
        </w:rPr>
      </w:pPr>
      <w:r w:rsidRPr="00E350D2">
        <w:rPr>
          <w:rFonts w:ascii="Times New Roman" w:hAnsi="Times New Roman"/>
          <w:sz w:val="24"/>
          <w:szCs w:val="24"/>
        </w:rPr>
        <w:t>Upućivanje na obvezu priključenja na građevine javne odvodnje sukladno odluci o priključenju,</w:t>
      </w:r>
      <w:r w:rsidR="008123ED" w:rsidRPr="00E350D2">
        <w:rPr>
          <w:rFonts w:ascii="Times New Roman" w:hAnsi="Times New Roman"/>
          <w:sz w:val="24"/>
          <w:szCs w:val="24"/>
        </w:rPr>
        <w:t xml:space="preserve"> </w:t>
      </w:r>
      <w:r w:rsidRPr="00E350D2">
        <w:rPr>
          <w:rFonts w:ascii="Times New Roman" w:hAnsi="Times New Roman"/>
          <w:sz w:val="24"/>
          <w:szCs w:val="24"/>
        </w:rPr>
        <w:t>općim i tehničkim uvjetima isporuke vodnih usluga</w:t>
      </w:r>
      <w:r w:rsidR="008123ED" w:rsidRPr="00E350D2">
        <w:rPr>
          <w:rFonts w:ascii="Times New Roman" w:hAnsi="Times New Roman"/>
          <w:sz w:val="24"/>
          <w:szCs w:val="24"/>
        </w:rPr>
        <w:t>;</w:t>
      </w:r>
    </w:p>
    <w:p w:rsidR="00180E08" w:rsidRPr="00E350D2" w:rsidRDefault="00180E08" w:rsidP="00BC4EBD">
      <w:pPr>
        <w:numPr>
          <w:ilvl w:val="0"/>
          <w:numId w:val="8"/>
        </w:numPr>
        <w:spacing w:after="0" w:line="240" w:lineRule="auto"/>
        <w:jc w:val="both"/>
        <w:rPr>
          <w:rFonts w:ascii="Times New Roman" w:hAnsi="Times New Roman"/>
          <w:sz w:val="24"/>
          <w:szCs w:val="24"/>
        </w:rPr>
      </w:pPr>
      <w:r w:rsidRPr="00E350D2">
        <w:rPr>
          <w:rFonts w:ascii="Times New Roman" w:hAnsi="Times New Roman"/>
          <w:sz w:val="24"/>
          <w:szCs w:val="24"/>
        </w:rPr>
        <w:t>Nadzor i prekršajne odredbe</w:t>
      </w:r>
      <w:r w:rsidR="008123ED" w:rsidRPr="00E350D2">
        <w:rPr>
          <w:rFonts w:ascii="Times New Roman" w:hAnsi="Times New Roman"/>
          <w:sz w:val="24"/>
          <w:szCs w:val="24"/>
        </w:rPr>
        <w:t>;</w:t>
      </w:r>
    </w:p>
    <w:p w:rsidR="00180E08" w:rsidRPr="00E350D2" w:rsidRDefault="00180E08" w:rsidP="00BC4EBD">
      <w:pPr>
        <w:numPr>
          <w:ilvl w:val="0"/>
          <w:numId w:val="8"/>
        </w:numPr>
        <w:spacing w:after="0" w:line="240" w:lineRule="auto"/>
        <w:jc w:val="both"/>
        <w:rPr>
          <w:rFonts w:ascii="Times New Roman" w:hAnsi="Times New Roman"/>
          <w:sz w:val="24"/>
          <w:szCs w:val="24"/>
        </w:rPr>
      </w:pPr>
      <w:r w:rsidRPr="00E350D2">
        <w:rPr>
          <w:rFonts w:ascii="Times New Roman" w:hAnsi="Times New Roman"/>
          <w:sz w:val="24"/>
          <w:szCs w:val="24"/>
        </w:rPr>
        <w:t>Prijelazne i završne odredbe.</w:t>
      </w:r>
    </w:p>
    <w:p w:rsidR="00180E08" w:rsidRPr="00E350D2" w:rsidRDefault="00180E08" w:rsidP="00C3764F">
      <w:pPr>
        <w:spacing w:after="0" w:line="240" w:lineRule="auto"/>
        <w:ind w:left="769"/>
        <w:jc w:val="both"/>
        <w:rPr>
          <w:rFonts w:ascii="Times New Roman" w:hAnsi="Times New Roman"/>
          <w:sz w:val="24"/>
          <w:szCs w:val="24"/>
        </w:rPr>
      </w:pPr>
    </w:p>
    <w:p w:rsidR="00180E08" w:rsidRPr="00E350D2" w:rsidRDefault="00180E08" w:rsidP="00B71A58">
      <w:pPr>
        <w:spacing w:after="0" w:line="240" w:lineRule="auto"/>
        <w:jc w:val="center"/>
        <w:rPr>
          <w:rFonts w:ascii="Times New Roman" w:hAnsi="Times New Roman"/>
          <w:b/>
          <w:bCs/>
          <w:sz w:val="24"/>
          <w:szCs w:val="24"/>
        </w:rPr>
      </w:pPr>
      <w:r w:rsidRPr="00E350D2">
        <w:rPr>
          <w:rFonts w:ascii="Times New Roman" w:hAnsi="Times New Roman"/>
          <w:b/>
          <w:bCs/>
          <w:sz w:val="24"/>
          <w:szCs w:val="24"/>
        </w:rPr>
        <w:t>Članak 2.</w:t>
      </w:r>
    </w:p>
    <w:p w:rsidR="00180E08" w:rsidRPr="00E350D2" w:rsidRDefault="00180E08" w:rsidP="00D353F8">
      <w:pPr>
        <w:spacing w:after="0" w:line="240" w:lineRule="auto"/>
        <w:ind w:firstLine="567"/>
        <w:jc w:val="both"/>
        <w:rPr>
          <w:rFonts w:ascii="Times New Roman" w:hAnsi="Times New Roman"/>
          <w:sz w:val="24"/>
          <w:szCs w:val="24"/>
        </w:rPr>
      </w:pPr>
      <w:r w:rsidRPr="00E350D2">
        <w:rPr>
          <w:rFonts w:ascii="Times New Roman" w:hAnsi="Times New Roman"/>
          <w:sz w:val="24"/>
          <w:szCs w:val="24"/>
        </w:rPr>
        <w:t>Djelatnost javne odvodnje sanitarno fekalnih voda na području sustava odvodnje iz prethodnog članka obavlja javni isporučitelj vodne usluge “</w:t>
      </w:r>
      <w:r w:rsidR="00430F52" w:rsidRPr="00E350D2">
        <w:rPr>
          <w:rFonts w:ascii="Times New Roman" w:hAnsi="Times New Roman"/>
          <w:b/>
          <w:sz w:val="24"/>
          <w:szCs w:val="24"/>
        </w:rPr>
        <w:t>Rad</w:t>
      </w:r>
      <w:r w:rsidRPr="00E350D2">
        <w:rPr>
          <w:rFonts w:ascii="Times New Roman" w:hAnsi="Times New Roman"/>
          <w:b/>
          <w:sz w:val="24"/>
          <w:szCs w:val="24"/>
        </w:rPr>
        <w:t xml:space="preserve"> d.o.o. </w:t>
      </w:r>
      <w:r w:rsidR="00430F52" w:rsidRPr="00E350D2">
        <w:rPr>
          <w:rFonts w:ascii="Times New Roman" w:hAnsi="Times New Roman"/>
          <w:b/>
          <w:sz w:val="24"/>
          <w:szCs w:val="24"/>
        </w:rPr>
        <w:t>Drniš</w:t>
      </w:r>
      <w:r w:rsidRPr="00E350D2">
        <w:rPr>
          <w:rFonts w:ascii="Times New Roman" w:hAnsi="Times New Roman"/>
          <w:b/>
          <w:sz w:val="24"/>
          <w:szCs w:val="24"/>
        </w:rPr>
        <w:t>“</w:t>
      </w:r>
      <w:r w:rsidR="00C478DC" w:rsidRPr="00E350D2">
        <w:rPr>
          <w:rFonts w:ascii="Times New Roman" w:hAnsi="Times New Roman"/>
          <w:b/>
          <w:sz w:val="24"/>
          <w:szCs w:val="24"/>
        </w:rPr>
        <w:t xml:space="preserve"> </w:t>
      </w:r>
      <w:r w:rsidR="00C478DC" w:rsidRPr="00E350D2">
        <w:rPr>
          <w:rFonts w:ascii="Times New Roman" w:hAnsi="Times New Roman"/>
          <w:sz w:val="24"/>
          <w:szCs w:val="24"/>
        </w:rPr>
        <w:t xml:space="preserve">(u daljnjem tekstu: </w:t>
      </w:r>
      <w:r w:rsidR="00663704" w:rsidRPr="00E350D2">
        <w:rPr>
          <w:rFonts w:ascii="Times New Roman" w:hAnsi="Times New Roman"/>
          <w:sz w:val="24"/>
          <w:szCs w:val="24"/>
        </w:rPr>
        <w:t>I</w:t>
      </w:r>
      <w:r w:rsidR="00A76D7A" w:rsidRPr="00E350D2">
        <w:rPr>
          <w:rFonts w:ascii="Times New Roman" w:hAnsi="Times New Roman"/>
          <w:sz w:val="24"/>
          <w:szCs w:val="24"/>
        </w:rPr>
        <w:t>sporučitelj</w:t>
      </w:r>
      <w:r w:rsidR="00663704" w:rsidRPr="00E350D2">
        <w:rPr>
          <w:rFonts w:ascii="Times New Roman" w:hAnsi="Times New Roman"/>
          <w:sz w:val="24"/>
          <w:szCs w:val="24"/>
        </w:rPr>
        <w:t xml:space="preserve"> vodne usluge</w:t>
      </w:r>
      <w:r w:rsidR="00C478DC" w:rsidRPr="00E350D2">
        <w:rPr>
          <w:rFonts w:ascii="Times New Roman" w:hAnsi="Times New Roman"/>
          <w:sz w:val="24"/>
          <w:szCs w:val="24"/>
        </w:rPr>
        <w:t>)</w:t>
      </w:r>
      <w:r w:rsidRPr="00E350D2">
        <w:rPr>
          <w:rFonts w:ascii="Times New Roman" w:hAnsi="Times New Roman"/>
          <w:sz w:val="24"/>
          <w:szCs w:val="24"/>
        </w:rPr>
        <w:t xml:space="preserve"> temeljem sporazuma jedinica lokalne samouprave, a koji zadovoljava uvjete propisane posebnim pravilnikom.</w:t>
      </w:r>
    </w:p>
    <w:p w:rsidR="008123ED" w:rsidRPr="00E350D2" w:rsidRDefault="008123ED" w:rsidP="00C80ED3">
      <w:pPr>
        <w:spacing w:after="0" w:line="240" w:lineRule="auto"/>
        <w:jc w:val="both"/>
        <w:rPr>
          <w:rFonts w:ascii="Times New Roman" w:hAnsi="Times New Roman"/>
          <w:sz w:val="24"/>
          <w:szCs w:val="24"/>
        </w:rPr>
      </w:pPr>
    </w:p>
    <w:p w:rsidR="00180E08" w:rsidRPr="00E350D2" w:rsidRDefault="00180E08" w:rsidP="00B71A58">
      <w:pPr>
        <w:spacing w:after="0" w:line="240" w:lineRule="auto"/>
        <w:jc w:val="center"/>
        <w:rPr>
          <w:rFonts w:ascii="Times New Roman" w:hAnsi="Times New Roman"/>
          <w:b/>
          <w:bCs/>
          <w:sz w:val="24"/>
          <w:szCs w:val="24"/>
        </w:rPr>
      </w:pPr>
      <w:r w:rsidRPr="00E350D2">
        <w:rPr>
          <w:rFonts w:ascii="Times New Roman" w:hAnsi="Times New Roman"/>
          <w:b/>
          <w:bCs/>
          <w:sz w:val="24"/>
          <w:szCs w:val="24"/>
        </w:rPr>
        <w:t>Članak 3.</w:t>
      </w:r>
    </w:p>
    <w:p w:rsidR="008123ED" w:rsidRPr="00E350D2" w:rsidRDefault="00180E08" w:rsidP="00780771">
      <w:pPr>
        <w:spacing w:after="0" w:line="240" w:lineRule="auto"/>
        <w:ind w:firstLine="567"/>
        <w:jc w:val="both"/>
        <w:rPr>
          <w:rFonts w:ascii="Times New Roman" w:hAnsi="Times New Roman"/>
          <w:sz w:val="24"/>
          <w:szCs w:val="24"/>
        </w:rPr>
      </w:pPr>
      <w:r w:rsidRPr="00E350D2">
        <w:rPr>
          <w:rFonts w:ascii="Times New Roman" w:hAnsi="Times New Roman"/>
          <w:sz w:val="24"/>
          <w:szCs w:val="24"/>
        </w:rPr>
        <w:t xml:space="preserve">Djelatnost javne odvodnje u dijelu koji se odnosi na pružanje javne usluge crpljenja, pražnjenja i odvoza otpadnih voda iz sabirnih </w:t>
      </w:r>
      <w:r w:rsidR="008123ED" w:rsidRPr="00E350D2">
        <w:rPr>
          <w:rFonts w:ascii="Times New Roman" w:hAnsi="Times New Roman"/>
          <w:sz w:val="24"/>
          <w:szCs w:val="24"/>
        </w:rPr>
        <w:t xml:space="preserve">i septičkih </w:t>
      </w:r>
      <w:r w:rsidR="002C615D" w:rsidRPr="00E350D2">
        <w:rPr>
          <w:rFonts w:ascii="Times New Roman" w:hAnsi="Times New Roman"/>
          <w:sz w:val="24"/>
          <w:szCs w:val="24"/>
        </w:rPr>
        <w:t>jama</w:t>
      </w:r>
      <w:r w:rsidRPr="00E350D2">
        <w:rPr>
          <w:rFonts w:ascii="Times New Roman" w:hAnsi="Times New Roman"/>
          <w:sz w:val="24"/>
          <w:szCs w:val="24"/>
        </w:rPr>
        <w:t>,</w:t>
      </w:r>
      <w:r w:rsidR="008123ED" w:rsidRPr="00E350D2">
        <w:rPr>
          <w:rFonts w:ascii="Times New Roman" w:hAnsi="Times New Roman"/>
          <w:sz w:val="24"/>
          <w:szCs w:val="24"/>
        </w:rPr>
        <w:t xml:space="preserve"> </w:t>
      </w:r>
      <w:r w:rsidRPr="00E350D2">
        <w:rPr>
          <w:rFonts w:ascii="Times New Roman" w:hAnsi="Times New Roman"/>
          <w:sz w:val="24"/>
          <w:szCs w:val="24"/>
        </w:rPr>
        <w:t xml:space="preserve">mogu obavljat i druge pravne ili </w:t>
      </w:r>
      <w:r w:rsidR="00430F52" w:rsidRPr="00E350D2">
        <w:rPr>
          <w:rFonts w:ascii="Times New Roman" w:hAnsi="Times New Roman"/>
          <w:sz w:val="24"/>
          <w:szCs w:val="24"/>
        </w:rPr>
        <w:t>fizičke osobe</w:t>
      </w:r>
      <w:r w:rsidRPr="00E350D2">
        <w:rPr>
          <w:rFonts w:ascii="Times New Roman" w:hAnsi="Times New Roman"/>
          <w:sz w:val="24"/>
          <w:szCs w:val="24"/>
        </w:rPr>
        <w:t xml:space="preserve"> na temelju ugovora o koncesiji koji je sklopljen sukladno Zakonu o vodama i Zakonu o koncesijama.</w:t>
      </w:r>
    </w:p>
    <w:p w:rsidR="00670453" w:rsidRPr="00E350D2" w:rsidRDefault="00670453" w:rsidP="008123ED">
      <w:pPr>
        <w:spacing w:after="0" w:line="240" w:lineRule="auto"/>
        <w:jc w:val="center"/>
        <w:rPr>
          <w:rFonts w:ascii="Times New Roman" w:hAnsi="Times New Roman"/>
          <w:b/>
          <w:bCs/>
          <w:sz w:val="24"/>
          <w:szCs w:val="24"/>
        </w:rPr>
      </w:pPr>
    </w:p>
    <w:p w:rsidR="00180E08" w:rsidRPr="00E350D2" w:rsidRDefault="00180E08" w:rsidP="008123ED">
      <w:pPr>
        <w:spacing w:after="0" w:line="240" w:lineRule="auto"/>
        <w:jc w:val="center"/>
        <w:rPr>
          <w:rFonts w:ascii="Times New Roman" w:hAnsi="Times New Roman"/>
          <w:b/>
          <w:bCs/>
          <w:sz w:val="24"/>
          <w:szCs w:val="24"/>
        </w:rPr>
      </w:pPr>
      <w:r w:rsidRPr="00E350D2">
        <w:rPr>
          <w:rFonts w:ascii="Times New Roman" w:hAnsi="Times New Roman"/>
          <w:b/>
          <w:bCs/>
          <w:sz w:val="24"/>
          <w:szCs w:val="24"/>
        </w:rPr>
        <w:lastRenderedPageBreak/>
        <w:t>Članak 4.</w:t>
      </w:r>
    </w:p>
    <w:p w:rsidR="0042437B" w:rsidRPr="00E350D2" w:rsidRDefault="00180E08" w:rsidP="00D353F8">
      <w:pPr>
        <w:spacing w:after="0" w:line="240" w:lineRule="auto"/>
        <w:ind w:firstLine="567"/>
        <w:jc w:val="both"/>
        <w:rPr>
          <w:rFonts w:ascii="Times New Roman" w:hAnsi="Times New Roman"/>
          <w:i/>
          <w:color w:val="0070C0"/>
          <w:sz w:val="24"/>
          <w:szCs w:val="24"/>
        </w:rPr>
      </w:pPr>
      <w:r w:rsidRPr="00E350D2">
        <w:rPr>
          <w:rFonts w:ascii="Times New Roman" w:hAnsi="Times New Roman"/>
          <w:sz w:val="24"/>
          <w:szCs w:val="24"/>
        </w:rPr>
        <w:t xml:space="preserve">Dovoz i zbrinjavanje otpadnih voda iz sabirnih i septičkih jama vrši se na </w:t>
      </w:r>
      <w:r w:rsidR="0042437B" w:rsidRPr="00E350D2">
        <w:rPr>
          <w:rFonts w:ascii="Times New Roman" w:hAnsi="Times New Roman"/>
          <w:sz w:val="24"/>
          <w:szCs w:val="24"/>
        </w:rPr>
        <w:t xml:space="preserve">UPOV-u Drniš, na crpnoj stanici za prihvat </w:t>
      </w:r>
      <w:proofErr w:type="spellStart"/>
      <w:r w:rsidR="0042437B" w:rsidRPr="00E350D2">
        <w:rPr>
          <w:rFonts w:ascii="Times New Roman" w:hAnsi="Times New Roman"/>
          <w:sz w:val="24"/>
          <w:szCs w:val="24"/>
        </w:rPr>
        <w:t>septika</w:t>
      </w:r>
      <w:proofErr w:type="spellEnd"/>
      <w:r w:rsidRPr="00E350D2">
        <w:rPr>
          <w:rFonts w:ascii="Times New Roman" w:hAnsi="Times New Roman"/>
          <w:sz w:val="24"/>
          <w:szCs w:val="24"/>
        </w:rPr>
        <w:t>.</w:t>
      </w:r>
      <w:r w:rsidR="00C23559" w:rsidRPr="00E350D2">
        <w:rPr>
          <w:rFonts w:ascii="Times New Roman" w:hAnsi="Times New Roman"/>
          <w:sz w:val="24"/>
          <w:szCs w:val="24"/>
        </w:rPr>
        <w:t xml:space="preserve"> </w:t>
      </w:r>
    </w:p>
    <w:p w:rsidR="00180E08" w:rsidRPr="00E350D2" w:rsidRDefault="00180E08" w:rsidP="00D353F8">
      <w:pPr>
        <w:spacing w:after="0" w:line="240" w:lineRule="auto"/>
        <w:ind w:firstLine="567"/>
        <w:jc w:val="both"/>
        <w:rPr>
          <w:rFonts w:ascii="Times New Roman" w:hAnsi="Times New Roman"/>
          <w:sz w:val="24"/>
          <w:szCs w:val="24"/>
        </w:rPr>
      </w:pPr>
      <w:r w:rsidRPr="00E350D2">
        <w:rPr>
          <w:rFonts w:ascii="Times New Roman" w:hAnsi="Times New Roman"/>
          <w:sz w:val="24"/>
          <w:szCs w:val="24"/>
        </w:rPr>
        <w:t xml:space="preserve">Koncesionar je dužan </w:t>
      </w:r>
      <w:r w:rsidR="00C478DC" w:rsidRPr="00E350D2">
        <w:rPr>
          <w:rFonts w:ascii="Times New Roman" w:hAnsi="Times New Roman"/>
          <w:sz w:val="24"/>
          <w:szCs w:val="24"/>
        </w:rPr>
        <w:t xml:space="preserve">sa </w:t>
      </w:r>
      <w:r w:rsidR="00663704" w:rsidRPr="00E350D2">
        <w:rPr>
          <w:rFonts w:ascii="Times New Roman" w:hAnsi="Times New Roman"/>
          <w:sz w:val="24"/>
          <w:szCs w:val="24"/>
        </w:rPr>
        <w:t xml:space="preserve">Isporučiteljem vodne usluge </w:t>
      </w:r>
      <w:r w:rsidRPr="00E350D2">
        <w:rPr>
          <w:rFonts w:ascii="Times New Roman" w:hAnsi="Times New Roman"/>
          <w:sz w:val="24"/>
          <w:szCs w:val="24"/>
        </w:rPr>
        <w:t>sklopit ugovor o uvjetima i mjestu pražnjenja sadrž</w:t>
      </w:r>
      <w:r w:rsidR="008123ED" w:rsidRPr="00E350D2">
        <w:rPr>
          <w:rFonts w:ascii="Times New Roman" w:hAnsi="Times New Roman"/>
          <w:sz w:val="24"/>
          <w:szCs w:val="24"/>
        </w:rPr>
        <w:t>aja cisterne</w:t>
      </w:r>
      <w:r w:rsidRPr="00E350D2">
        <w:rPr>
          <w:rFonts w:ascii="Times New Roman" w:hAnsi="Times New Roman"/>
          <w:sz w:val="24"/>
          <w:szCs w:val="24"/>
        </w:rPr>
        <w:t>, uz propisani način vođenja evidencije o količinama i porijeklu otpadnih voda koje se prazne u sustav javne odvodnje</w:t>
      </w:r>
      <w:r w:rsidR="008123ED" w:rsidRPr="00E350D2">
        <w:rPr>
          <w:rFonts w:ascii="Times New Roman" w:hAnsi="Times New Roman"/>
          <w:sz w:val="24"/>
          <w:szCs w:val="24"/>
        </w:rPr>
        <w:t>.</w:t>
      </w:r>
    </w:p>
    <w:p w:rsidR="008123ED" w:rsidRPr="00E350D2" w:rsidRDefault="008123ED" w:rsidP="00EE0D1A">
      <w:pPr>
        <w:spacing w:after="0" w:line="240" w:lineRule="auto"/>
        <w:jc w:val="center"/>
        <w:rPr>
          <w:rFonts w:ascii="Times New Roman" w:hAnsi="Times New Roman"/>
          <w:spacing w:val="6"/>
          <w:sz w:val="24"/>
          <w:szCs w:val="24"/>
        </w:rPr>
      </w:pPr>
    </w:p>
    <w:p w:rsidR="00180E08" w:rsidRPr="00E350D2" w:rsidRDefault="00180E08" w:rsidP="00EE0D1A">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Članak 5.</w:t>
      </w:r>
    </w:p>
    <w:p w:rsidR="00180E08" w:rsidRPr="00E350D2" w:rsidRDefault="00180E08" w:rsidP="00D353F8">
      <w:pPr>
        <w:spacing w:after="0" w:line="240" w:lineRule="auto"/>
        <w:ind w:firstLine="567"/>
        <w:jc w:val="both"/>
        <w:rPr>
          <w:rFonts w:ascii="Times New Roman" w:hAnsi="Times New Roman"/>
          <w:spacing w:val="-7"/>
          <w:sz w:val="24"/>
          <w:szCs w:val="24"/>
        </w:rPr>
      </w:pPr>
      <w:r w:rsidRPr="00E350D2">
        <w:rPr>
          <w:rFonts w:ascii="Times New Roman" w:hAnsi="Times New Roman"/>
          <w:spacing w:val="-7"/>
          <w:sz w:val="24"/>
          <w:szCs w:val="24"/>
        </w:rPr>
        <w:t xml:space="preserve">Otpadnim </w:t>
      </w:r>
      <w:r w:rsidR="00430F52" w:rsidRPr="00E350D2">
        <w:rPr>
          <w:rFonts w:ascii="Times New Roman" w:hAnsi="Times New Roman"/>
          <w:spacing w:val="-7"/>
          <w:sz w:val="24"/>
          <w:szCs w:val="24"/>
        </w:rPr>
        <w:t>vodama u smislu ove</w:t>
      </w:r>
      <w:r w:rsidRPr="00E350D2">
        <w:rPr>
          <w:rFonts w:ascii="Times New Roman" w:hAnsi="Times New Roman"/>
          <w:spacing w:val="-7"/>
          <w:sz w:val="24"/>
          <w:szCs w:val="24"/>
        </w:rPr>
        <w:t xml:space="preserve"> Odluke smatraju se:</w:t>
      </w:r>
    </w:p>
    <w:p w:rsidR="00180E08" w:rsidRPr="00E350D2" w:rsidRDefault="00180E08" w:rsidP="00D353F8">
      <w:p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 sanitarne otpadne vode,</w:t>
      </w:r>
    </w:p>
    <w:p w:rsidR="00180E08" w:rsidRPr="00E350D2" w:rsidRDefault="00180E08" w:rsidP="00D353F8">
      <w:p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 industrijske (tehnološke) otpadne vode,</w:t>
      </w:r>
    </w:p>
    <w:p w:rsidR="00180E08" w:rsidRPr="00E350D2" w:rsidRDefault="00180E08" w:rsidP="00D353F8">
      <w:p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 oborinske otpadne vode.</w:t>
      </w:r>
    </w:p>
    <w:p w:rsidR="008123ED" w:rsidRPr="00E350D2" w:rsidRDefault="008123ED" w:rsidP="00EE0D1A">
      <w:pPr>
        <w:spacing w:after="0" w:line="240" w:lineRule="auto"/>
        <w:jc w:val="center"/>
        <w:rPr>
          <w:rFonts w:ascii="Times New Roman" w:hAnsi="Times New Roman"/>
          <w:spacing w:val="6"/>
          <w:sz w:val="24"/>
          <w:szCs w:val="24"/>
        </w:rPr>
      </w:pPr>
    </w:p>
    <w:p w:rsidR="00180E08" w:rsidRPr="00E350D2" w:rsidRDefault="00180E08" w:rsidP="00EE0D1A">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Članak 6.</w:t>
      </w:r>
    </w:p>
    <w:p w:rsidR="00180E08" w:rsidRPr="00E350D2" w:rsidRDefault="00180E08" w:rsidP="00D353F8">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Pojedini izra</w:t>
      </w:r>
      <w:r w:rsidR="00432BEF" w:rsidRPr="00E350D2">
        <w:rPr>
          <w:rFonts w:ascii="Times New Roman" w:hAnsi="Times New Roman"/>
          <w:spacing w:val="4"/>
          <w:sz w:val="24"/>
          <w:szCs w:val="24"/>
        </w:rPr>
        <w:t>zi u ovoj Odluci imaju sl</w:t>
      </w:r>
      <w:r w:rsidRPr="00E350D2">
        <w:rPr>
          <w:rFonts w:ascii="Times New Roman" w:hAnsi="Times New Roman"/>
          <w:spacing w:val="4"/>
          <w:sz w:val="24"/>
          <w:szCs w:val="24"/>
        </w:rPr>
        <w:t>jedeća značenja:</w:t>
      </w:r>
    </w:p>
    <w:p w:rsidR="00180E08" w:rsidRPr="00E350D2" w:rsidRDefault="00180E08" w:rsidP="00D353F8">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w:t>
      </w:r>
      <w:r w:rsidRPr="00E350D2">
        <w:rPr>
          <w:rFonts w:ascii="Times New Roman" w:hAnsi="Times New Roman"/>
          <w:b/>
          <w:spacing w:val="4"/>
          <w:sz w:val="24"/>
          <w:szCs w:val="24"/>
        </w:rPr>
        <w:t>Aglomeracija</w:t>
      </w:r>
      <w:r w:rsidRPr="00E350D2">
        <w:rPr>
          <w:rFonts w:ascii="Times New Roman" w:hAnsi="Times New Roman"/>
          <w:spacing w:val="4"/>
          <w:sz w:val="24"/>
          <w:szCs w:val="24"/>
        </w:rPr>
        <w:t>“ je područje na kojem su stanovništvo i/ili gospodarske djelatnosti dovoljno koncentrirane da se komunalne otpadne vode mogu prikupljati i odvoditi do uređaja za pročišćavanje otpadnih voda ili do krajnje točke ispuštanja</w:t>
      </w:r>
      <w:r w:rsidR="003A5F40" w:rsidRPr="00E350D2">
        <w:rPr>
          <w:rFonts w:ascii="Times New Roman" w:hAnsi="Times New Roman"/>
          <w:spacing w:val="4"/>
          <w:sz w:val="24"/>
          <w:szCs w:val="24"/>
        </w:rPr>
        <w:t>.</w:t>
      </w:r>
    </w:p>
    <w:p w:rsidR="00180E08" w:rsidRPr="00E350D2" w:rsidRDefault="003A5F40" w:rsidP="00D353F8">
      <w:pPr>
        <w:spacing w:after="0" w:line="240" w:lineRule="auto"/>
        <w:ind w:firstLine="567"/>
        <w:jc w:val="both"/>
        <w:rPr>
          <w:rFonts w:ascii="Times New Roman" w:hAnsi="Times New Roman"/>
          <w:spacing w:val="4"/>
          <w:sz w:val="24"/>
          <w:szCs w:val="24"/>
        </w:rPr>
      </w:pPr>
      <w:r w:rsidRPr="00E350D2">
        <w:rPr>
          <w:rFonts w:ascii="Times New Roman" w:hAnsi="Times New Roman"/>
          <w:spacing w:val="2"/>
          <w:sz w:val="24"/>
          <w:szCs w:val="24"/>
        </w:rPr>
        <w:t>„</w:t>
      </w:r>
      <w:r w:rsidR="00180E08" w:rsidRPr="00E350D2">
        <w:rPr>
          <w:rFonts w:ascii="Times New Roman" w:hAnsi="Times New Roman"/>
          <w:b/>
          <w:spacing w:val="1"/>
          <w:sz w:val="24"/>
          <w:szCs w:val="24"/>
        </w:rPr>
        <w:t>ES</w:t>
      </w:r>
      <w:r w:rsidRPr="00E350D2">
        <w:rPr>
          <w:rFonts w:ascii="Times New Roman" w:hAnsi="Times New Roman"/>
          <w:spacing w:val="2"/>
          <w:sz w:val="24"/>
          <w:szCs w:val="24"/>
        </w:rPr>
        <w:t>“</w:t>
      </w:r>
      <w:r w:rsidRPr="00E350D2">
        <w:rPr>
          <w:rFonts w:ascii="Times New Roman" w:hAnsi="Times New Roman"/>
          <w:spacing w:val="1"/>
          <w:sz w:val="24"/>
          <w:szCs w:val="24"/>
        </w:rPr>
        <w:t xml:space="preserve"> </w:t>
      </w:r>
      <w:r w:rsidR="00180E08" w:rsidRPr="00E350D2">
        <w:rPr>
          <w:rFonts w:ascii="Times New Roman" w:hAnsi="Times New Roman"/>
          <w:spacing w:val="1"/>
          <w:sz w:val="24"/>
          <w:szCs w:val="24"/>
        </w:rPr>
        <w:t>(ekvivalent stanov</w:t>
      </w:r>
      <w:r w:rsidRPr="00E350D2">
        <w:rPr>
          <w:rFonts w:ascii="Times New Roman" w:hAnsi="Times New Roman"/>
          <w:spacing w:val="1"/>
          <w:sz w:val="24"/>
          <w:szCs w:val="24"/>
        </w:rPr>
        <w:t>nik) znači organsko biorazgrad</w:t>
      </w:r>
      <w:r w:rsidR="00180E08" w:rsidRPr="00E350D2">
        <w:rPr>
          <w:rFonts w:ascii="Times New Roman" w:hAnsi="Times New Roman"/>
          <w:spacing w:val="1"/>
          <w:sz w:val="24"/>
          <w:szCs w:val="24"/>
        </w:rPr>
        <w:t xml:space="preserve">ivo opterećenje od </w:t>
      </w:r>
      <w:smartTag w:uri="urn:schemas-microsoft-com:office:smarttags" w:element="metricconverter">
        <w:smartTagPr>
          <w:attr w:name="ProductID" w:val="60 g"/>
        </w:smartTagPr>
        <w:r w:rsidR="00180E08" w:rsidRPr="00E350D2">
          <w:rPr>
            <w:rFonts w:ascii="Times New Roman" w:hAnsi="Times New Roman"/>
            <w:spacing w:val="1"/>
            <w:sz w:val="24"/>
            <w:szCs w:val="24"/>
          </w:rPr>
          <w:t>60 g</w:t>
        </w:r>
      </w:smartTag>
      <w:r w:rsidR="00180E08" w:rsidRPr="00E350D2">
        <w:rPr>
          <w:rFonts w:ascii="Times New Roman" w:hAnsi="Times New Roman"/>
          <w:spacing w:val="1"/>
          <w:sz w:val="24"/>
          <w:szCs w:val="24"/>
        </w:rPr>
        <w:t xml:space="preserve"> 0</w:t>
      </w:r>
      <w:r w:rsidR="00180E08" w:rsidRPr="00E350D2">
        <w:rPr>
          <w:rFonts w:ascii="Times New Roman" w:hAnsi="Times New Roman"/>
          <w:spacing w:val="1"/>
          <w:sz w:val="24"/>
          <w:szCs w:val="24"/>
          <w:vertAlign w:val="subscript"/>
        </w:rPr>
        <w:t>2</w:t>
      </w:r>
      <w:r w:rsidR="00180E08" w:rsidRPr="00E350D2">
        <w:rPr>
          <w:rFonts w:ascii="Times New Roman" w:hAnsi="Times New Roman"/>
          <w:spacing w:val="1"/>
          <w:sz w:val="24"/>
          <w:szCs w:val="24"/>
        </w:rPr>
        <w:t xml:space="preserve"> dnevno, </w:t>
      </w:r>
      <w:r w:rsidR="00180E08" w:rsidRPr="00E350D2">
        <w:rPr>
          <w:rFonts w:ascii="Times New Roman" w:hAnsi="Times New Roman"/>
          <w:spacing w:val="4"/>
          <w:sz w:val="24"/>
          <w:szCs w:val="24"/>
        </w:rPr>
        <w:t>iskazano kao petodnevna biokemijska potrošnja kisika (BPK</w:t>
      </w:r>
      <w:r w:rsidR="00180E08" w:rsidRPr="00E350D2">
        <w:rPr>
          <w:rFonts w:ascii="Times New Roman" w:hAnsi="Times New Roman"/>
          <w:spacing w:val="4"/>
          <w:sz w:val="24"/>
          <w:szCs w:val="24"/>
          <w:vertAlign w:val="subscript"/>
        </w:rPr>
        <w:t>5</w:t>
      </w:r>
      <w:r w:rsidR="00180E08" w:rsidRPr="00E350D2">
        <w:rPr>
          <w:rFonts w:ascii="Times New Roman" w:hAnsi="Times New Roman"/>
          <w:spacing w:val="4"/>
          <w:sz w:val="24"/>
          <w:szCs w:val="24"/>
        </w:rPr>
        <w:t>).</w:t>
      </w:r>
    </w:p>
    <w:p w:rsidR="00180E08" w:rsidRPr="00E350D2" w:rsidRDefault="00180E08" w:rsidP="00D353F8">
      <w:pPr>
        <w:spacing w:after="0" w:line="240" w:lineRule="auto"/>
        <w:ind w:firstLine="567"/>
        <w:jc w:val="both"/>
        <w:rPr>
          <w:rFonts w:ascii="Times New Roman" w:hAnsi="Times New Roman"/>
          <w:spacing w:val="2"/>
          <w:sz w:val="24"/>
          <w:szCs w:val="24"/>
        </w:rPr>
      </w:pPr>
      <w:r w:rsidRPr="00E350D2">
        <w:rPr>
          <w:rFonts w:ascii="Times New Roman" w:hAnsi="Times New Roman"/>
          <w:spacing w:val="1"/>
          <w:sz w:val="24"/>
          <w:szCs w:val="24"/>
        </w:rPr>
        <w:t>„</w:t>
      </w:r>
      <w:r w:rsidRPr="00E350D2">
        <w:rPr>
          <w:rFonts w:ascii="Times New Roman" w:hAnsi="Times New Roman"/>
          <w:b/>
          <w:spacing w:val="1"/>
          <w:sz w:val="24"/>
          <w:szCs w:val="24"/>
        </w:rPr>
        <w:t>Industrijske otpadne vode</w:t>
      </w:r>
      <w:r w:rsidR="003A5F40" w:rsidRPr="00E350D2">
        <w:rPr>
          <w:rFonts w:ascii="Times New Roman" w:hAnsi="Times New Roman"/>
          <w:spacing w:val="2"/>
          <w:sz w:val="24"/>
          <w:szCs w:val="24"/>
        </w:rPr>
        <w:t>“</w:t>
      </w:r>
      <w:r w:rsidRPr="00E350D2">
        <w:rPr>
          <w:rFonts w:ascii="Times New Roman" w:hAnsi="Times New Roman"/>
          <w:spacing w:val="1"/>
          <w:sz w:val="24"/>
          <w:szCs w:val="24"/>
        </w:rPr>
        <w:t xml:space="preserve"> </w:t>
      </w:r>
      <w:r w:rsidR="00693177" w:rsidRPr="00E350D2">
        <w:rPr>
          <w:rFonts w:ascii="Times New Roman" w:hAnsi="Times New Roman"/>
          <w:spacing w:val="2"/>
          <w:sz w:val="24"/>
          <w:szCs w:val="24"/>
        </w:rPr>
        <w:t>su sve otpadne vode, osim sanitarnih otpadnih voda i oborinskih voda, koje se ispuštaju iz prostora korištenih za obavljanje trgovine ili industrijske djelatnosti.</w:t>
      </w:r>
    </w:p>
    <w:p w:rsidR="00180E08" w:rsidRPr="00E350D2" w:rsidRDefault="00180E08" w:rsidP="00D353F8">
      <w:pPr>
        <w:spacing w:after="0" w:line="240" w:lineRule="auto"/>
        <w:ind w:firstLine="567"/>
        <w:jc w:val="both"/>
        <w:rPr>
          <w:rFonts w:ascii="Times New Roman" w:hAnsi="Times New Roman"/>
          <w:spacing w:val="3"/>
          <w:sz w:val="24"/>
          <w:szCs w:val="24"/>
        </w:rPr>
      </w:pPr>
      <w:r w:rsidRPr="00E350D2">
        <w:rPr>
          <w:rFonts w:ascii="Times New Roman" w:hAnsi="Times New Roman"/>
          <w:spacing w:val="-1"/>
          <w:sz w:val="24"/>
          <w:szCs w:val="24"/>
        </w:rPr>
        <w:t>„</w:t>
      </w:r>
      <w:r w:rsidRPr="00E350D2">
        <w:rPr>
          <w:rFonts w:ascii="Times New Roman" w:hAnsi="Times New Roman"/>
          <w:b/>
          <w:spacing w:val="-1"/>
          <w:sz w:val="24"/>
          <w:szCs w:val="24"/>
        </w:rPr>
        <w:t>Javna odvodnja</w:t>
      </w:r>
      <w:r w:rsidR="003A5F40" w:rsidRPr="00E350D2">
        <w:rPr>
          <w:rFonts w:ascii="Times New Roman" w:hAnsi="Times New Roman"/>
          <w:spacing w:val="2"/>
          <w:sz w:val="24"/>
          <w:szCs w:val="24"/>
        </w:rPr>
        <w:t>“</w:t>
      </w:r>
      <w:r w:rsidRPr="00E350D2">
        <w:rPr>
          <w:rFonts w:ascii="Times New Roman" w:hAnsi="Times New Roman"/>
          <w:spacing w:val="-1"/>
          <w:sz w:val="24"/>
          <w:szCs w:val="24"/>
        </w:rPr>
        <w:t xml:space="preserve"> je djelatnost skupljanja komunalnih otpadnih voda, njihova dovođenja do uređaja za </w:t>
      </w:r>
      <w:r w:rsidRPr="00E350D2">
        <w:rPr>
          <w:rFonts w:ascii="Times New Roman" w:hAnsi="Times New Roman"/>
          <w:spacing w:val="6"/>
          <w:sz w:val="24"/>
          <w:szCs w:val="24"/>
        </w:rPr>
        <w:t>pročišćavanje, pročišćavanja i izravnog ili neizravnog ispuštanja u prirodni prijamnik ako se ti poslovi obavljaju putem građevina za javnu odvodnju, te upravljanje tim građevinama, gospodarenja otpadnim muljem nastalim u postupku pročišćavanja otpadnih voda; javna odvodnja uključuje i pražnjenje i odvodnju otpadnih voda iz sabirnih jama i mulja iz malih sanitarnih uređaja</w:t>
      </w:r>
      <w:r w:rsidR="003854DF" w:rsidRPr="00E350D2">
        <w:rPr>
          <w:rFonts w:ascii="Times New Roman" w:hAnsi="Times New Roman"/>
          <w:spacing w:val="3"/>
          <w:sz w:val="24"/>
          <w:szCs w:val="24"/>
        </w:rPr>
        <w:t>.</w:t>
      </w:r>
    </w:p>
    <w:p w:rsidR="00B72CCE" w:rsidRPr="00E350D2" w:rsidRDefault="0042437B" w:rsidP="00B72CCE">
      <w:pPr>
        <w:spacing w:after="0" w:line="240" w:lineRule="auto"/>
        <w:ind w:firstLine="567"/>
        <w:jc w:val="both"/>
        <w:rPr>
          <w:rFonts w:ascii="Times New Roman" w:hAnsi="Times New Roman"/>
          <w:spacing w:val="-1"/>
          <w:sz w:val="24"/>
          <w:szCs w:val="24"/>
        </w:rPr>
      </w:pPr>
      <w:r w:rsidRPr="00E350D2">
        <w:rPr>
          <w:rFonts w:ascii="Times New Roman" w:hAnsi="Times New Roman"/>
          <w:spacing w:val="-1"/>
          <w:sz w:val="24"/>
          <w:szCs w:val="24"/>
        </w:rPr>
        <w:t>„</w:t>
      </w:r>
      <w:r w:rsidR="00B72CCE" w:rsidRPr="00E350D2">
        <w:rPr>
          <w:rFonts w:ascii="Times New Roman" w:hAnsi="Times New Roman"/>
          <w:b/>
          <w:spacing w:val="-1"/>
          <w:sz w:val="24"/>
          <w:szCs w:val="24"/>
        </w:rPr>
        <w:t>Javni isporučitelj vodne usluge javne odvodnje</w:t>
      </w:r>
      <w:r w:rsidRPr="00E350D2">
        <w:rPr>
          <w:rFonts w:ascii="Times New Roman" w:hAnsi="Times New Roman"/>
          <w:spacing w:val="-1"/>
          <w:sz w:val="24"/>
          <w:szCs w:val="24"/>
        </w:rPr>
        <w:t>“</w:t>
      </w:r>
      <w:r w:rsidR="00B72CCE" w:rsidRPr="00E350D2">
        <w:rPr>
          <w:rFonts w:ascii="Times New Roman" w:hAnsi="Times New Roman"/>
          <w:spacing w:val="-1"/>
          <w:sz w:val="24"/>
          <w:szCs w:val="24"/>
        </w:rPr>
        <w:t xml:space="preserve"> je pravna osoba kojoj je povjereno obavljanje djelatnosti javne odvodnje sukladno odredbama Zakona o vodama i Zakona o vodnim uslugama i drugim zakonskim i podzakonskim aktima.</w:t>
      </w:r>
    </w:p>
    <w:p w:rsidR="00116FA4" w:rsidRPr="00E350D2" w:rsidRDefault="00074C29" w:rsidP="00116FA4">
      <w:pPr>
        <w:spacing w:after="0" w:line="240" w:lineRule="auto"/>
        <w:ind w:firstLine="567"/>
        <w:jc w:val="both"/>
        <w:rPr>
          <w:rFonts w:ascii="Times New Roman" w:hAnsi="Times New Roman"/>
          <w:spacing w:val="-1"/>
          <w:sz w:val="24"/>
          <w:szCs w:val="24"/>
        </w:rPr>
      </w:pPr>
      <w:r w:rsidRPr="00E350D2">
        <w:rPr>
          <w:rFonts w:ascii="Times New Roman" w:hAnsi="Times New Roman"/>
          <w:spacing w:val="-1"/>
          <w:sz w:val="24"/>
          <w:szCs w:val="24"/>
        </w:rPr>
        <w:t>„</w:t>
      </w:r>
      <w:r w:rsidR="00116FA4" w:rsidRPr="00E350D2">
        <w:rPr>
          <w:rFonts w:ascii="Times New Roman" w:hAnsi="Times New Roman"/>
          <w:b/>
          <w:spacing w:val="-1"/>
          <w:sz w:val="24"/>
          <w:szCs w:val="24"/>
        </w:rPr>
        <w:t>Kanalizacijski priključak</w:t>
      </w:r>
      <w:r w:rsidRPr="00E350D2">
        <w:rPr>
          <w:rFonts w:ascii="Times New Roman" w:hAnsi="Times New Roman"/>
          <w:spacing w:val="2"/>
          <w:sz w:val="24"/>
          <w:szCs w:val="24"/>
        </w:rPr>
        <w:t>“</w:t>
      </w:r>
      <w:r w:rsidR="00116FA4" w:rsidRPr="00E350D2">
        <w:rPr>
          <w:rFonts w:ascii="Times New Roman" w:hAnsi="Times New Roman"/>
          <w:spacing w:val="-1"/>
          <w:sz w:val="24"/>
          <w:szCs w:val="24"/>
        </w:rPr>
        <w:t xml:space="preserve"> je dio sustava javne odvodnje od kolektora do priključnog okna.</w:t>
      </w:r>
    </w:p>
    <w:p w:rsidR="00180E08" w:rsidRPr="00E350D2" w:rsidRDefault="00180E08" w:rsidP="00D353F8">
      <w:pPr>
        <w:spacing w:after="0" w:line="240" w:lineRule="auto"/>
        <w:ind w:firstLine="567"/>
        <w:jc w:val="both"/>
        <w:rPr>
          <w:rFonts w:ascii="Times New Roman" w:hAnsi="Times New Roman"/>
          <w:spacing w:val="3"/>
          <w:sz w:val="24"/>
          <w:szCs w:val="24"/>
        </w:rPr>
      </w:pPr>
      <w:r w:rsidRPr="00E350D2">
        <w:rPr>
          <w:rFonts w:ascii="Times New Roman" w:hAnsi="Times New Roman"/>
          <w:sz w:val="24"/>
          <w:szCs w:val="24"/>
        </w:rPr>
        <w:t>„</w:t>
      </w:r>
      <w:r w:rsidRPr="00E350D2">
        <w:rPr>
          <w:rFonts w:ascii="Times New Roman" w:hAnsi="Times New Roman"/>
          <w:b/>
          <w:sz w:val="24"/>
          <w:szCs w:val="24"/>
        </w:rPr>
        <w:t>Mali sanitarni uređaji</w:t>
      </w:r>
      <w:r w:rsidRPr="00E350D2">
        <w:rPr>
          <w:rFonts w:ascii="Times New Roman" w:hAnsi="Times New Roman"/>
          <w:sz w:val="24"/>
          <w:szCs w:val="24"/>
        </w:rPr>
        <w:t>“ su uređaji za pročišćavanje sanitarnih otpadnih voda do 50 ES, uključujući  i septičku jamu.</w:t>
      </w:r>
    </w:p>
    <w:p w:rsidR="00180E08" w:rsidRPr="00E350D2" w:rsidRDefault="00180E08" w:rsidP="00D353F8">
      <w:pPr>
        <w:spacing w:after="0" w:line="240" w:lineRule="auto"/>
        <w:ind w:firstLine="567"/>
        <w:jc w:val="both"/>
        <w:rPr>
          <w:rFonts w:ascii="Times New Roman" w:hAnsi="Times New Roman"/>
          <w:spacing w:val="5"/>
          <w:sz w:val="24"/>
          <w:szCs w:val="24"/>
        </w:rPr>
      </w:pPr>
      <w:r w:rsidRPr="00E350D2">
        <w:rPr>
          <w:rFonts w:ascii="Times New Roman" w:hAnsi="Times New Roman"/>
          <w:spacing w:val="6"/>
          <w:sz w:val="24"/>
          <w:szCs w:val="24"/>
        </w:rPr>
        <w:t>„</w:t>
      </w:r>
      <w:r w:rsidRPr="00E350D2">
        <w:rPr>
          <w:rFonts w:ascii="Times New Roman" w:hAnsi="Times New Roman"/>
          <w:b/>
          <w:spacing w:val="6"/>
          <w:sz w:val="24"/>
          <w:szCs w:val="24"/>
        </w:rPr>
        <w:t>Oborinske vode</w:t>
      </w:r>
      <w:r w:rsidR="003A5F40" w:rsidRPr="00E350D2">
        <w:rPr>
          <w:rFonts w:ascii="Times New Roman" w:hAnsi="Times New Roman"/>
          <w:spacing w:val="2"/>
          <w:sz w:val="24"/>
          <w:szCs w:val="24"/>
        </w:rPr>
        <w:t>“</w:t>
      </w:r>
      <w:r w:rsidRPr="00E350D2">
        <w:rPr>
          <w:rFonts w:ascii="Times New Roman" w:hAnsi="Times New Roman"/>
          <w:spacing w:val="6"/>
          <w:sz w:val="24"/>
          <w:szCs w:val="24"/>
        </w:rPr>
        <w:t xml:space="preserve"> su otpadne vode koje nastaju ispiranjem oborinama s površina </w:t>
      </w:r>
      <w:r w:rsidRPr="00E350D2">
        <w:rPr>
          <w:rFonts w:ascii="Times New Roman" w:hAnsi="Times New Roman"/>
          <w:sz w:val="24"/>
          <w:szCs w:val="24"/>
        </w:rPr>
        <w:t xml:space="preserve">prometnica, parkirališta ili drugih površina, postupno otapajući onečišćenja na </w:t>
      </w:r>
      <w:r w:rsidR="003854DF" w:rsidRPr="00E350D2">
        <w:rPr>
          <w:rFonts w:ascii="Times New Roman" w:hAnsi="Times New Roman"/>
          <w:spacing w:val="5"/>
          <w:sz w:val="24"/>
          <w:szCs w:val="24"/>
        </w:rPr>
        <w:t>navedenim površinama.</w:t>
      </w:r>
    </w:p>
    <w:p w:rsidR="00180E08" w:rsidRPr="00E350D2" w:rsidRDefault="00180E08" w:rsidP="00D353F8">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w:t>
      </w:r>
      <w:r w:rsidRPr="00E350D2">
        <w:rPr>
          <w:rFonts w:ascii="Times New Roman" w:hAnsi="Times New Roman"/>
          <w:b/>
          <w:spacing w:val="5"/>
          <w:sz w:val="24"/>
          <w:szCs w:val="24"/>
        </w:rPr>
        <w:t>Otpadne vode</w:t>
      </w:r>
      <w:r w:rsidR="003A5F40" w:rsidRPr="00E350D2">
        <w:rPr>
          <w:rFonts w:ascii="Times New Roman" w:hAnsi="Times New Roman"/>
          <w:spacing w:val="2"/>
          <w:sz w:val="24"/>
          <w:szCs w:val="24"/>
        </w:rPr>
        <w:t>“</w:t>
      </w:r>
      <w:r w:rsidRPr="00E350D2">
        <w:rPr>
          <w:rFonts w:ascii="Times New Roman" w:hAnsi="Times New Roman"/>
          <w:spacing w:val="5"/>
          <w:sz w:val="24"/>
          <w:szCs w:val="24"/>
        </w:rPr>
        <w:t xml:space="preserve"> su sve potencijalno onečišćene industrijske, sa</w:t>
      </w:r>
      <w:r w:rsidR="00432BEF" w:rsidRPr="00E350D2">
        <w:rPr>
          <w:rFonts w:ascii="Times New Roman" w:hAnsi="Times New Roman"/>
          <w:spacing w:val="5"/>
          <w:sz w:val="24"/>
          <w:szCs w:val="24"/>
        </w:rPr>
        <w:t>nitarne, oborinske i druge vode.</w:t>
      </w:r>
    </w:p>
    <w:p w:rsidR="00180E08" w:rsidRPr="00E350D2" w:rsidRDefault="00180E08" w:rsidP="00D353F8">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w:t>
      </w:r>
      <w:r w:rsidRPr="00E350D2">
        <w:rPr>
          <w:rFonts w:ascii="Times New Roman" w:hAnsi="Times New Roman"/>
          <w:b/>
          <w:spacing w:val="5"/>
          <w:sz w:val="24"/>
          <w:szCs w:val="24"/>
        </w:rPr>
        <w:t>Otpadni mulj</w:t>
      </w:r>
      <w:r w:rsidRPr="00E350D2">
        <w:rPr>
          <w:rFonts w:ascii="Times New Roman" w:hAnsi="Times New Roman"/>
          <w:spacing w:val="5"/>
          <w:sz w:val="24"/>
          <w:szCs w:val="24"/>
        </w:rPr>
        <w:t>“ znači preostali,</w:t>
      </w:r>
      <w:r w:rsidR="00432BEF" w:rsidRPr="00E350D2">
        <w:rPr>
          <w:rFonts w:ascii="Times New Roman" w:hAnsi="Times New Roman"/>
          <w:spacing w:val="5"/>
          <w:sz w:val="24"/>
          <w:szCs w:val="24"/>
        </w:rPr>
        <w:t xml:space="preserve"> </w:t>
      </w:r>
      <w:r w:rsidRPr="00E350D2">
        <w:rPr>
          <w:rFonts w:ascii="Times New Roman" w:hAnsi="Times New Roman"/>
          <w:spacing w:val="5"/>
          <w:sz w:val="24"/>
          <w:szCs w:val="24"/>
        </w:rPr>
        <w:t>obrađeni ili neobrađeni dio mulja iz uređaja za pročišćavanje komunalnih otpadnih voda</w:t>
      </w:r>
      <w:r w:rsidR="00432BEF" w:rsidRPr="00E350D2">
        <w:rPr>
          <w:rFonts w:ascii="Times New Roman" w:hAnsi="Times New Roman"/>
          <w:spacing w:val="5"/>
          <w:sz w:val="24"/>
          <w:szCs w:val="24"/>
        </w:rPr>
        <w:t>.</w:t>
      </w:r>
    </w:p>
    <w:p w:rsidR="00180E08" w:rsidRPr="00E350D2" w:rsidRDefault="00180E08" w:rsidP="00D353F8">
      <w:pPr>
        <w:spacing w:after="0" w:line="240" w:lineRule="auto"/>
        <w:ind w:firstLine="567"/>
        <w:jc w:val="both"/>
        <w:rPr>
          <w:rFonts w:ascii="Times New Roman" w:hAnsi="Times New Roman"/>
          <w:spacing w:val="1"/>
          <w:sz w:val="24"/>
          <w:szCs w:val="24"/>
        </w:rPr>
      </w:pPr>
      <w:r w:rsidRPr="00E350D2">
        <w:rPr>
          <w:rFonts w:ascii="Times New Roman" w:hAnsi="Times New Roman"/>
          <w:spacing w:val="1"/>
          <w:sz w:val="24"/>
          <w:szCs w:val="24"/>
        </w:rPr>
        <w:t>„</w:t>
      </w:r>
      <w:r w:rsidRPr="00E350D2">
        <w:rPr>
          <w:rFonts w:ascii="Times New Roman" w:hAnsi="Times New Roman"/>
          <w:b/>
          <w:spacing w:val="1"/>
          <w:sz w:val="24"/>
          <w:szCs w:val="24"/>
        </w:rPr>
        <w:t>Mješoviti sustav javne odvodnje</w:t>
      </w:r>
      <w:r w:rsidRPr="00E350D2">
        <w:rPr>
          <w:rFonts w:ascii="Times New Roman" w:hAnsi="Times New Roman"/>
          <w:spacing w:val="1"/>
          <w:sz w:val="24"/>
          <w:szCs w:val="24"/>
        </w:rPr>
        <w:t xml:space="preserve">“ je sustav kojim se istim kanalima odvode sanitarne, pročišćene </w:t>
      </w:r>
      <w:r w:rsidR="00DA31B2" w:rsidRPr="00E350D2">
        <w:rPr>
          <w:rFonts w:ascii="Times New Roman" w:hAnsi="Times New Roman"/>
          <w:spacing w:val="1"/>
          <w:sz w:val="24"/>
          <w:szCs w:val="24"/>
        </w:rPr>
        <w:t xml:space="preserve">industrijske (tehnološke) </w:t>
      </w:r>
      <w:r w:rsidRPr="00E350D2">
        <w:rPr>
          <w:rFonts w:ascii="Times New Roman" w:hAnsi="Times New Roman"/>
          <w:spacing w:val="1"/>
          <w:sz w:val="24"/>
          <w:szCs w:val="24"/>
        </w:rPr>
        <w:t>i oborinske otpadne vode.</w:t>
      </w:r>
    </w:p>
    <w:p w:rsidR="00180E08" w:rsidRPr="00E350D2" w:rsidRDefault="00180E08" w:rsidP="00D353F8">
      <w:pPr>
        <w:spacing w:after="0" w:line="240" w:lineRule="auto"/>
        <w:ind w:firstLine="567"/>
        <w:jc w:val="both"/>
        <w:rPr>
          <w:rFonts w:ascii="Times New Roman" w:hAnsi="Times New Roman"/>
          <w:spacing w:val="1"/>
          <w:sz w:val="24"/>
          <w:szCs w:val="24"/>
        </w:rPr>
      </w:pPr>
      <w:r w:rsidRPr="00E350D2">
        <w:rPr>
          <w:rFonts w:ascii="Times New Roman" w:hAnsi="Times New Roman"/>
          <w:spacing w:val="1"/>
          <w:sz w:val="24"/>
          <w:szCs w:val="24"/>
        </w:rPr>
        <w:t>„</w:t>
      </w:r>
      <w:r w:rsidRPr="00E350D2">
        <w:rPr>
          <w:rFonts w:ascii="Times New Roman" w:hAnsi="Times New Roman"/>
          <w:b/>
          <w:spacing w:val="1"/>
          <w:sz w:val="24"/>
          <w:szCs w:val="24"/>
        </w:rPr>
        <w:t>Razdjelni sustav javne odvodnje</w:t>
      </w:r>
      <w:r w:rsidRPr="00E350D2">
        <w:rPr>
          <w:rFonts w:ascii="Times New Roman" w:hAnsi="Times New Roman"/>
          <w:spacing w:val="1"/>
          <w:sz w:val="24"/>
          <w:szCs w:val="24"/>
        </w:rPr>
        <w:t xml:space="preserve">“ je sustav kod kojeg se oborinske vode odvode sustavom oborinske odvodnje odvojeno od sustava javne odvodnje kojim se odvode sanitarne i pročišćene </w:t>
      </w:r>
      <w:r w:rsidR="00DA31B2" w:rsidRPr="00E350D2">
        <w:rPr>
          <w:rFonts w:ascii="Times New Roman" w:hAnsi="Times New Roman"/>
          <w:spacing w:val="1"/>
          <w:sz w:val="24"/>
          <w:szCs w:val="24"/>
        </w:rPr>
        <w:t>industrijske (</w:t>
      </w:r>
      <w:r w:rsidRPr="00E350D2">
        <w:rPr>
          <w:rFonts w:ascii="Times New Roman" w:hAnsi="Times New Roman"/>
          <w:spacing w:val="1"/>
          <w:sz w:val="24"/>
          <w:szCs w:val="24"/>
        </w:rPr>
        <w:t>tehnološke</w:t>
      </w:r>
      <w:r w:rsidR="00DA31B2" w:rsidRPr="00E350D2">
        <w:rPr>
          <w:rFonts w:ascii="Times New Roman" w:hAnsi="Times New Roman"/>
          <w:spacing w:val="1"/>
          <w:sz w:val="24"/>
          <w:szCs w:val="24"/>
        </w:rPr>
        <w:t>)</w:t>
      </w:r>
      <w:r w:rsidRPr="00E350D2">
        <w:rPr>
          <w:rFonts w:ascii="Times New Roman" w:hAnsi="Times New Roman"/>
          <w:spacing w:val="1"/>
          <w:sz w:val="24"/>
          <w:szCs w:val="24"/>
        </w:rPr>
        <w:t xml:space="preserve"> otpadne vode.</w:t>
      </w:r>
    </w:p>
    <w:p w:rsidR="00116FA4" w:rsidRPr="00E350D2" w:rsidRDefault="00074C29" w:rsidP="00116FA4">
      <w:pPr>
        <w:spacing w:after="0" w:line="240" w:lineRule="auto"/>
        <w:ind w:firstLine="567"/>
        <w:jc w:val="both"/>
        <w:rPr>
          <w:rFonts w:ascii="Times New Roman" w:hAnsi="Times New Roman"/>
          <w:spacing w:val="1"/>
          <w:sz w:val="24"/>
          <w:szCs w:val="24"/>
        </w:rPr>
      </w:pPr>
      <w:r w:rsidRPr="00E350D2">
        <w:rPr>
          <w:rFonts w:ascii="Times New Roman" w:hAnsi="Times New Roman"/>
          <w:spacing w:val="1"/>
          <w:sz w:val="24"/>
          <w:szCs w:val="24"/>
        </w:rPr>
        <w:t>„</w:t>
      </w:r>
      <w:r w:rsidR="00116FA4" w:rsidRPr="00E350D2">
        <w:rPr>
          <w:rFonts w:ascii="Times New Roman" w:hAnsi="Times New Roman"/>
          <w:b/>
          <w:spacing w:val="1"/>
          <w:sz w:val="24"/>
          <w:szCs w:val="24"/>
        </w:rPr>
        <w:t>Priključno okno</w:t>
      </w:r>
      <w:r w:rsidRPr="00E350D2">
        <w:rPr>
          <w:rFonts w:ascii="Times New Roman" w:hAnsi="Times New Roman"/>
          <w:spacing w:val="1"/>
          <w:sz w:val="24"/>
          <w:szCs w:val="24"/>
        </w:rPr>
        <w:t>“</w:t>
      </w:r>
      <w:r w:rsidR="00116FA4" w:rsidRPr="00E350D2">
        <w:rPr>
          <w:rFonts w:ascii="Times New Roman" w:hAnsi="Times New Roman"/>
          <w:spacing w:val="1"/>
          <w:sz w:val="24"/>
          <w:szCs w:val="24"/>
        </w:rPr>
        <w:t xml:space="preserve"> je okno u kojem se sustav interne odvodnje priključuje na sustav javne odvodnje i u vlasništvu je javnog isporučitelja vodnih usluga, u kojem je moguće vršiti </w:t>
      </w:r>
      <w:r w:rsidR="00116FA4" w:rsidRPr="00E350D2">
        <w:rPr>
          <w:rFonts w:ascii="Times New Roman" w:hAnsi="Times New Roman"/>
          <w:spacing w:val="1"/>
          <w:sz w:val="24"/>
          <w:szCs w:val="24"/>
        </w:rPr>
        <w:lastRenderedPageBreak/>
        <w:t>kontrolu funkcionalnosti kanalizacijskog priključka, mjeriti protok i uzimati uzorke za kontrolu kvalitete otpadnih voda</w:t>
      </w:r>
      <w:r w:rsidRPr="00E350D2">
        <w:rPr>
          <w:rFonts w:ascii="Times New Roman" w:hAnsi="Times New Roman"/>
          <w:spacing w:val="1"/>
          <w:sz w:val="24"/>
          <w:szCs w:val="24"/>
        </w:rPr>
        <w:t>.</w:t>
      </w:r>
    </w:p>
    <w:p w:rsidR="00180E08" w:rsidRPr="00E350D2" w:rsidRDefault="00180E08" w:rsidP="00D353F8">
      <w:p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w:t>
      </w:r>
      <w:r w:rsidRPr="00E350D2">
        <w:rPr>
          <w:rFonts w:ascii="Times New Roman" w:hAnsi="Times New Roman"/>
          <w:b/>
          <w:spacing w:val="6"/>
          <w:sz w:val="24"/>
          <w:szCs w:val="24"/>
        </w:rPr>
        <w:t>Sabirna jama</w:t>
      </w:r>
      <w:r w:rsidR="003A5F40" w:rsidRPr="00E350D2">
        <w:rPr>
          <w:rFonts w:ascii="Times New Roman" w:hAnsi="Times New Roman"/>
          <w:spacing w:val="2"/>
          <w:sz w:val="24"/>
          <w:szCs w:val="24"/>
        </w:rPr>
        <w:t>“</w:t>
      </w:r>
      <w:r w:rsidRPr="00E350D2">
        <w:rPr>
          <w:rFonts w:ascii="Times New Roman" w:hAnsi="Times New Roman"/>
          <w:spacing w:val="6"/>
          <w:sz w:val="24"/>
          <w:szCs w:val="24"/>
        </w:rPr>
        <w:t xml:space="preserve"> je vodonepropusna građevina bez odvoda i preljeva u</w:t>
      </w:r>
      <w:r w:rsidR="00712933" w:rsidRPr="00E350D2">
        <w:rPr>
          <w:rFonts w:ascii="Times New Roman" w:hAnsi="Times New Roman"/>
          <w:spacing w:val="6"/>
          <w:sz w:val="24"/>
          <w:szCs w:val="24"/>
        </w:rPr>
        <w:t xml:space="preserve"> koju se ispuštaju otpadne vode.</w:t>
      </w:r>
    </w:p>
    <w:p w:rsidR="00180E08" w:rsidRPr="00E350D2" w:rsidRDefault="00180E08" w:rsidP="00D353F8">
      <w:p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w:t>
      </w:r>
      <w:r w:rsidRPr="00E350D2">
        <w:rPr>
          <w:rFonts w:ascii="Times New Roman" w:hAnsi="Times New Roman"/>
          <w:b/>
          <w:spacing w:val="6"/>
          <w:sz w:val="24"/>
          <w:szCs w:val="24"/>
        </w:rPr>
        <w:t>Septička jama</w:t>
      </w:r>
      <w:r w:rsidR="003A5F40" w:rsidRPr="00E350D2">
        <w:rPr>
          <w:rFonts w:ascii="Times New Roman" w:hAnsi="Times New Roman"/>
          <w:spacing w:val="2"/>
          <w:sz w:val="24"/>
          <w:szCs w:val="24"/>
        </w:rPr>
        <w:t>“</w:t>
      </w:r>
      <w:r w:rsidRPr="00E350D2">
        <w:rPr>
          <w:rFonts w:ascii="Times New Roman" w:hAnsi="Times New Roman"/>
          <w:spacing w:val="6"/>
          <w:sz w:val="24"/>
          <w:szCs w:val="24"/>
        </w:rPr>
        <w:t xml:space="preserve"> je vodonepropusna </w:t>
      </w:r>
      <w:proofErr w:type="spellStart"/>
      <w:r w:rsidRPr="00E350D2">
        <w:rPr>
          <w:rFonts w:ascii="Times New Roman" w:hAnsi="Times New Roman"/>
          <w:spacing w:val="6"/>
          <w:sz w:val="24"/>
          <w:szCs w:val="24"/>
        </w:rPr>
        <w:t>dvo</w:t>
      </w:r>
      <w:r w:rsidR="007E3C1A" w:rsidRPr="00E350D2">
        <w:rPr>
          <w:rFonts w:ascii="Times New Roman" w:hAnsi="Times New Roman"/>
          <w:spacing w:val="6"/>
          <w:sz w:val="24"/>
          <w:szCs w:val="24"/>
        </w:rPr>
        <w:t>komorna</w:t>
      </w:r>
      <w:proofErr w:type="spellEnd"/>
      <w:r w:rsidRPr="00E350D2">
        <w:rPr>
          <w:rFonts w:ascii="Times New Roman" w:hAnsi="Times New Roman"/>
          <w:spacing w:val="6"/>
          <w:sz w:val="24"/>
          <w:szCs w:val="24"/>
        </w:rPr>
        <w:t xml:space="preserve"> ili više komor</w:t>
      </w:r>
      <w:r w:rsidR="00712933" w:rsidRPr="00E350D2">
        <w:rPr>
          <w:rFonts w:ascii="Times New Roman" w:hAnsi="Times New Roman"/>
          <w:spacing w:val="6"/>
          <w:sz w:val="24"/>
          <w:szCs w:val="24"/>
        </w:rPr>
        <w:t>na</w:t>
      </w:r>
      <w:r w:rsidRPr="00E350D2">
        <w:rPr>
          <w:rFonts w:ascii="Times New Roman" w:hAnsi="Times New Roman"/>
          <w:spacing w:val="6"/>
          <w:sz w:val="24"/>
          <w:szCs w:val="24"/>
        </w:rPr>
        <w:t xml:space="preserve"> građevina sa preljevom pročišćene otpadne vode u </w:t>
      </w:r>
      <w:proofErr w:type="spellStart"/>
      <w:r w:rsidRPr="00E350D2">
        <w:rPr>
          <w:rFonts w:ascii="Times New Roman" w:hAnsi="Times New Roman"/>
          <w:spacing w:val="6"/>
          <w:sz w:val="24"/>
          <w:szCs w:val="24"/>
        </w:rPr>
        <w:t>upojnu</w:t>
      </w:r>
      <w:proofErr w:type="spellEnd"/>
      <w:r w:rsidRPr="00E350D2">
        <w:rPr>
          <w:rFonts w:ascii="Times New Roman" w:hAnsi="Times New Roman"/>
          <w:spacing w:val="6"/>
          <w:sz w:val="24"/>
          <w:szCs w:val="24"/>
        </w:rPr>
        <w:t xml:space="preserve"> građevinu bez ugrožava</w:t>
      </w:r>
      <w:r w:rsidR="00712933" w:rsidRPr="00E350D2">
        <w:rPr>
          <w:rFonts w:ascii="Times New Roman" w:hAnsi="Times New Roman"/>
          <w:spacing w:val="6"/>
          <w:sz w:val="24"/>
          <w:szCs w:val="24"/>
        </w:rPr>
        <w:t>nja okolnih objekata i površina. Koristi se</w:t>
      </w:r>
      <w:r w:rsidRPr="00E350D2">
        <w:rPr>
          <w:rFonts w:ascii="Times New Roman" w:hAnsi="Times New Roman"/>
          <w:spacing w:val="6"/>
          <w:sz w:val="24"/>
          <w:szCs w:val="24"/>
        </w:rPr>
        <w:t xml:space="preserve"> za sanitarne i biorazgradive tehnološke otpadne vode. Septička jama smatra se malim sanitarnim uređajem,</w:t>
      </w:r>
      <w:r w:rsidR="00712933" w:rsidRPr="00E350D2">
        <w:rPr>
          <w:rFonts w:ascii="Times New Roman" w:hAnsi="Times New Roman"/>
          <w:spacing w:val="6"/>
          <w:sz w:val="24"/>
          <w:szCs w:val="24"/>
        </w:rPr>
        <w:t xml:space="preserve"> </w:t>
      </w:r>
      <w:r w:rsidRPr="00E350D2">
        <w:rPr>
          <w:rFonts w:ascii="Times New Roman" w:hAnsi="Times New Roman"/>
          <w:spacing w:val="6"/>
          <w:sz w:val="24"/>
          <w:szCs w:val="24"/>
        </w:rPr>
        <w:t>te pravilnim dimenzioniranjem i vremenom zadržavanja otpadne vode postiže se učinkovitost pročišćavanja 25-50%</w:t>
      </w:r>
      <w:r w:rsidR="00712933" w:rsidRPr="00E350D2">
        <w:rPr>
          <w:rFonts w:ascii="Times New Roman" w:hAnsi="Times New Roman"/>
          <w:spacing w:val="6"/>
          <w:sz w:val="24"/>
          <w:szCs w:val="24"/>
        </w:rPr>
        <w:t xml:space="preserve"> </w:t>
      </w:r>
      <w:r w:rsidRPr="00E350D2">
        <w:rPr>
          <w:rFonts w:ascii="Times New Roman" w:hAnsi="Times New Roman"/>
          <w:spacing w:val="6"/>
          <w:sz w:val="24"/>
          <w:szCs w:val="24"/>
        </w:rPr>
        <w:t>BPK</w:t>
      </w:r>
      <w:r w:rsidR="00712933" w:rsidRPr="00E350D2">
        <w:rPr>
          <w:rFonts w:ascii="Times New Roman" w:hAnsi="Times New Roman"/>
          <w:spacing w:val="6"/>
          <w:sz w:val="24"/>
          <w:szCs w:val="24"/>
          <w:vertAlign w:val="subscript"/>
        </w:rPr>
        <w:t>5</w:t>
      </w:r>
      <w:r w:rsidRPr="00E350D2">
        <w:rPr>
          <w:rFonts w:ascii="Times New Roman" w:hAnsi="Times New Roman"/>
          <w:spacing w:val="6"/>
          <w:sz w:val="24"/>
          <w:szCs w:val="24"/>
        </w:rPr>
        <w:t>,</w:t>
      </w:r>
      <w:r w:rsidR="00712933" w:rsidRPr="00E350D2">
        <w:rPr>
          <w:rFonts w:ascii="Times New Roman" w:hAnsi="Times New Roman"/>
          <w:spacing w:val="6"/>
          <w:sz w:val="24"/>
          <w:szCs w:val="24"/>
        </w:rPr>
        <w:t xml:space="preserve"> </w:t>
      </w:r>
      <w:r w:rsidRPr="00E350D2">
        <w:rPr>
          <w:rFonts w:ascii="Times New Roman" w:hAnsi="Times New Roman"/>
          <w:spacing w:val="6"/>
          <w:sz w:val="24"/>
          <w:szCs w:val="24"/>
        </w:rPr>
        <w:t>50-70% suspen</w:t>
      </w:r>
      <w:r w:rsidR="00712933" w:rsidRPr="00E350D2">
        <w:rPr>
          <w:rFonts w:ascii="Times New Roman" w:hAnsi="Times New Roman"/>
          <w:spacing w:val="6"/>
          <w:sz w:val="24"/>
          <w:szCs w:val="24"/>
        </w:rPr>
        <w:t>diranih tvari, 70% ulja i masti.</w:t>
      </w:r>
    </w:p>
    <w:p w:rsidR="00180E08" w:rsidRPr="00E350D2" w:rsidRDefault="00180E08" w:rsidP="00D353F8">
      <w:p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w:t>
      </w:r>
      <w:r w:rsidRPr="00E350D2">
        <w:rPr>
          <w:rFonts w:ascii="Times New Roman" w:hAnsi="Times New Roman"/>
          <w:b/>
          <w:spacing w:val="6"/>
          <w:sz w:val="24"/>
          <w:szCs w:val="24"/>
        </w:rPr>
        <w:t>Sanitarne otpadne vode</w:t>
      </w:r>
      <w:r w:rsidRPr="00E350D2">
        <w:rPr>
          <w:rFonts w:ascii="Times New Roman" w:hAnsi="Times New Roman"/>
          <w:spacing w:val="6"/>
          <w:sz w:val="24"/>
          <w:szCs w:val="24"/>
        </w:rPr>
        <w:t>“ su otpadne vode koje se ispuštaju iz stambenih objekata</w:t>
      </w:r>
      <w:r w:rsidR="00712933" w:rsidRPr="00E350D2">
        <w:rPr>
          <w:rFonts w:ascii="Times New Roman" w:hAnsi="Times New Roman"/>
          <w:spacing w:val="6"/>
          <w:sz w:val="24"/>
          <w:szCs w:val="24"/>
        </w:rPr>
        <w:t xml:space="preserve"> i uslužnih objekata t</w:t>
      </w:r>
      <w:r w:rsidRPr="00E350D2">
        <w:rPr>
          <w:rFonts w:ascii="Times New Roman" w:hAnsi="Times New Roman"/>
          <w:spacing w:val="6"/>
          <w:sz w:val="24"/>
          <w:szCs w:val="24"/>
        </w:rPr>
        <w:t>e koje</w:t>
      </w:r>
      <w:r w:rsidR="00FA05B5" w:rsidRPr="00E350D2">
        <w:rPr>
          <w:rFonts w:ascii="Times New Roman" w:hAnsi="Times New Roman"/>
          <w:spacing w:val="6"/>
          <w:sz w:val="24"/>
          <w:szCs w:val="24"/>
        </w:rPr>
        <w:t xml:space="preserve"> </w:t>
      </w:r>
      <w:r w:rsidRPr="00E350D2">
        <w:rPr>
          <w:rFonts w:ascii="Times New Roman" w:hAnsi="Times New Roman"/>
          <w:spacing w:val="6"/>
          <w:sz w:val="24"/>
          <w:szCs w:val="24"/>
        </w:rPr>
        <w:t>uglavnom potječu iz ljudskog meta</w:t>
      </w:r>
      <w:r w:rsidR="00712933" w:rsidRPr="00E350D2">
        <w:rPr>
          <w:rFonts w:ascii="Times New Roman" w:hAnsi="Times New Roman"/>
          <w:spacing w:val="6"/>
          <w:sz w:val="24"/>
          <w:szCs w:val="24"/>
        </w:rPr>
        <w:t>bolizma i aktivnosti kućanstava.</w:t>
      </w:r>
    </w:p>
    <w:p w:rsidR="00180E08" w:rsidRPr="00E350D2" w:rsidRDefault="00180E08" w:rsidP="00D353F8">
      <w:p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w:t>
      </w:r>
      <w:r w:rsidRPr="00E350D2">
        <w:rPr>
          <w:rFonts w:ascii="Times New Roman" w:hAnsi="Times New Roman"/>
          <w:b/>
          <w:spacing w:val="6"/>
          <w:sz w:val="24"/>
          <w:szCs w:val="24"/>
        </w:rPr>
        <w:t>Sustav javne odvodnje</w:t>
      </w:r>
      <w:r w:rsidR="003A5F40" w:rsidRPr="00E350D2">
        <w:rPr>
          <w:rFonts w:ascii="Times New Roman" w:hAnsi="Times New Roman"/>
          <w:spacing w:val="2"/>
          <w:sz w:val="24"/>
          <w:szCs w:val="24"/>
        </w:rPr>
        <w:t>“</w:t>
      </w:r>
      <w:r w:rsidRPr="00E350D2">
        <w:rPr>
          <w:rFonts w:ascii="Times New Roman" w:hAnsi="Times New Roman"/>
          <w:spacing w:val="6"/>
          <w:sz w:val="24"/>
          <w:szCs w:val="24"/>
        </w:rPr>
        <w:t xml:space="preserve"> je tehnički i tehnološki povezani skup građevina za javnu odvodnju od priključka korisnika vodne usl</w:t>
      </w:r>
      <w:r w:rsidR="00712933" w:rsidRPr="00E350D2">
        <w:rPr>
          <w:rFonts w:ascii="Times New Roman" w:hAnsi="Times New Roman"/>
          <w:spacing w:val="6"/>
          <w:sz w:val="24"/>
          <w:szCs w:val="24"/>
        </w:rPr>
        <w:t>uge do krajnje točke ispuštanja.</w:t>
      </w:r>
    </w:p>
    <w:p w:rsidR="00180E08" w:rsidRPr="00E350D2" w:rsidRDefault="00180E08" w:rsidP="00D353F8">
      <w:p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w:t>
      </w:r>
      <w:r w:rsidRPr="00E350D2">
        <w:rPr>
          <w:rFonts w:ascii="Times New Roman" w:hAnsi="Times New Roman"/>
          <w:b/>
          <w:spacing w:val="6"/>
          <w:sz w:val="24"/>
          <w:szCs w:val="24"/>
        </w:rPr>
        <w:t>Sustav javne urbane oborinske odvodnje</w:t>
      </w:r>
      <w:r w:rsidRPr="00E350D2">
        <w:rPr>
          <w:rFonts w:ascii="Times New Roman" w:hAnsi="Times New Roman"/>
          <w:spacing w:val="6"/>
          <w:sz w:val="24"/>
          <w:szCs w:val="24"/>
        </w:rPr>
        <w:t>“ je sustav za odvodnju oborinskih voda (padaline)</w:t>
      </w:r>
      <w:r w:rsidR="00712933" w:rsidRPr="00E350D2">
        <w:rPr>
          <w:rFonts w:ascii="Times New Roman" w:hAnsi="Times New Roman"/>
          <w:spacing w:val="6"/>
          <w:sz w:val="24"/>
          <w:szCs w:val="24"/>
        </w:rPr>
        <w:t xml:space="preserve"> </w:t>
      </w:r>
      <w:r w:rsidRPr="00E350D2">
        <w:rPr>
          <w:rFonts w:ascii="Times New Roman" w:hAnsi="Times New Roman"/>
          <w:spacing w:val="6"/>
          <w:sz w:val="24"/>
          <w:szCs w:val="24"/>
        </w:rPr>
        <w:t>sa nepropusnih javnih površina</w:t>
      </w:r>
      <w:r w:rsidR="00712933" w:rsidRPr="00E350D2">
        <w:rPr>
          <w:rFonts w:ascii="Times New Roman" w:hAnsi="Times New Roman"/>
          <w:spacing w:val="6"/>
          <w:sz w:val="24"/>
          <w:szCs w:val="24"/>
        </w:rPr>
        <w:t>.</w:t>
      </w:r>
    </w:p>
    <w:p w:rsidR="00180E08" w:rsidRPr="00E350D2" w:rsidRDefault="00180E08" w:rsidP="00D353F8">
      <w:p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w:t>
      </w:r>
      <w:r w:rsidRPr="00E350D2">
        <w:rPr>
          <w:rFonts w:ascii="Times New Roman" w:hAnsi="Times New Roman"/>
          <w:b/>
          <w:spacing w:val="6"/>
          <w:sz w:val="24"/>
          <w:szCs w:val="24"/>
        </w:rPr>
        <w:t>Uređaj za prethodno pročišćavanje industrijskih (tehnoloških) otpadnih voda</w:t>
      </w:r>
      <w:r w:rsidR="003A5F40" w:rsidRPr="00E350D2">
        <w:rPr>
          <w:rFonts w:ascii="Times New Roman" w:hAnsi="Times New Roman"/>
          <w:spacing w:val="2"/>
          <w:sz w:val="24"/>
          <w:szCs w:val="24"/>
        </w:rPr>
        <w:t>“</w:t>
      </w:r>
      <w:r w:rsidRPr="00E350D2">
        <w:rPr>
          <w:rFonts w:ascii="Times New Roman" w:hAnsi="Times New Roman"/>
          <w:spacing w:val="6"/>
          <w:sz w:val="24"/>
          <w:szCs w:val="24"/>
        </w:rPr>
        <w:t xml:space="preserve"> je uređaj za pročišćavanje otpadnih voda kojim se pročišćavaju </w:t>
      </w:r>
      <w:r w:rsidR="00B72CCE" w:rsidRPr="00E350D2">
        <w:rPr>
          <w:rFonts w:ascii="Times New Roman" w:hAnsi="Times New Roman"/>
          <w:spacing w:val="6"/>
          <w:sz w:val="24"/>
          <w:szCs w:val="24"/>
        </w:rPr>
        <w:t>industrijske (</w:t>
      </w:r>
      <w:r w:rsidRPr="00E350D2">
        <w:rPr>
          <w:rFonts w:ascii="Times New Roman" w:hAnsi="Times New Roman"/>
          <w:spacing w:val="6"/>
          <w:sz w:val="24"/>
          <w:szCs w:val="24"/>
        </w:rPr>
        <w:t>tehnološke</w:t>
      </w:r>
      <w:r w:rsidR="00B72CCE" w:rsidRPr="00E350D2">
        <w:rPr>
          <w:rFonts w:ascii="Times New Roman" w:hAnsi="Times New Roman"/>
          <w:spacing w:val="6"/>
          <w:sz w:val="24"/>
          <w:szCs w:val="24"/>
        </w:rPr>
        <w:t>)</w:t>
      </w:r>
      <w:r w:rsidRPr="00E350D2">
        <w:rPr>
          <w:rFonts w:ascii="Times New Roman" w:hAnsi="Times New Roman"/>
          <w:spacing w:val="6"/>
          <w:sz w:val="24"/>
          <w:szCs w:val="24"/>
        </w:rPr>
        <w:t xml:space="preserve">, rashladne i </w:t>
      </w:r>
      <w:proofErr w:type="spellStart"/>
      <w:r w:rsidRPr="00E350D2">
        <w:rPr>
          <w:rFonts w:ascii="Times New Roman" w:hAnsi="Times New Roman"/>
          <w:spacing w:val="6"/>
          <w:sz w:val="24"/>
          <w:szCs w:val="24"/>
        </w:rPr>
        <w:t>procjedne</w:t>
      </w:r>
      <w:proofErr w:type="spellEnd"/>
      <w:r w:rsidRPr="00E350D2">
        <w:rPr>
          <w:rFonts w:ascii="Times New Roman" w:hAnsi="Times New Roman"/>
          <w:spacing w:val="6"/>
          <w:sz w:val="24"/>
          <w:szCs w:val="24"/>
        </w:rPr>
        <w:t xml:space="preserve"> otpadne vode prije ispuštanja u sustav javne odvodnje otpadnih voda ili u sabirnu jamu, na način da se iz tih otpadnih voda uklanjaju koncentracije opasnih i drugih tvari koje prekoračuju dopuštene granične vrijednosti</w:t>
      </w:r>
      <w:r w:rsidR="00712933" w:rsidRPr="00E350D2">
        <w:rPr>
          <w:rFonts w:ascii="Times New Roman" w:hAnsi="Times New Roman"/>
          <w:spacing w:val="6"/>
          <w:sz w:val="24"/>
          <w:szCs w:val="24"/>
        </w:rPr>
        <w:t xml:space="preserve"> emisija otpadnih voda utvrđenih</w:t>
      </w:r>
      <w:r w:rsidRPr="00E350D2">
        <w:rPr>
          <w:rFonts w:ascii="Times New Roman" w:hAnsi="Times New Roman"/>
          <w:spacing w:val="6"/>
          <w:sz w:val="24"/>
          <w:szCs w:val="24"/>
        </w:rPr>
        <w:t xml:space="preserve"> Pravilnikom o graničnim vrijednostima emisija otpadnih voda za ispuštanje otpadnih voda u sustav javne odvodnje</w:t>
      </w:r>
      <w:r w:rsidR="00712933" w:rsidRPr="00E350D2">
        <w:rPr>
          <w:rFonts w:ascii="Times New Roman" w:hAnsi="Times New Roman"/>
          <w:spacing w:val="6"/>
          <w:sz w:val="24"/>
          <w:szCs w:val="24"/>
        </w:rPr>
        <w:t>.</w:t>
      </w:r>
    </w:p>
    <w:p w:rsidR="00180E08" w:rsidRPr="00E350D2" w:rsidRDefault="00180E08" w:rsidP="00385454">
      <w:pPr>
        <w:spacing w:after="0" w:line="240" w:lineRule="auto"/>
        <w:ind w:firstLine="709"/>
        <w:jc w:val="both"/>
        <w:rPr>
          <w:rFonts w:ascii="Times New Roman" w:hAnsi="Times New Roman"/>
          <w:spacing w:val="4"/>
          <w:sz w:val="24"/>
          <w:szCs w:val="24"/>
        </w:rPr>
      </w:pPr>
    </w:p>
    <w:p w:rsidR="00FB2A7A" w:rsidRPr="00E350D2" w:rsidRDefault="00FB2A7A" w:rsidP="00385454">
      <w:pPr>
        <w:spacing w:after="0" w:line="240" w:lineRule="auto"/>
        <w:ind w:firstLine="709"/>
        <w:jc w:val="both"/>
        <w:rPr>
          <w:rFonts w:ascii="Times New Roman" w:hAnsi="Times New Roman"/>
          <w:spacing w:val="4"/>
          <w:sz w:val="24"/>
          <w:szCs w:val="24"/>
        </w:rPr>
      </w:pPr>
    </w:p>
    <w:p w:rsidR="00180E08" w:rsidRPr="00E350D2" w:rsidRDefault="00180E08" w:rsidP="00D353F8">
      <w:pPr>
        <w:pStyle w:val="Odlomakpopisa"/>
        <w:numPr>
          <w:ilvl w:val="0"/>
          <w:numId w:val="15"/>
        </w:numPr>
        <w:spacing w:after="0" w:line="240" w:lineRule="auto"/>
        <w:ind w:left="567" w:hanging="567"/>
        <w:jc w:val="both"/>
        <w:rPr>
          <w:rFonts w:ascii="Times New Roman" w:hAnsi="Times New Roman"/>
          <w:b/>
          <w:spacing w:val="-4"/>
          <w:sz w:val="24"/>
          <w:szCs w:val="24"/>
        </w:rPr>
      </w:pPr>
      <w:r w:rsidRPr="00E350D2">
        <w:rPr>
          <w:rFonts w:ascii="Times New Roman" w:hAnsi="Times New Roman"/>
          <w:b/>
          <w:spacing w:val="-4"/>
          <w:sz w:val="24"/>
          <w:szCs w:val="24"/>
        </w:rPr>
        <w:t>NAČIN ODV</w:t>
      </w:r>
      <w:r w:rsidR="00430F52" w:rsidRPr="00E350D2">
        <w:rPr>
          <w:rFonts w:ascii="Times New Roman" w:hAnsi="Times New Roman"/>
          <w:b/>
          <w:spacing w:val="-4"/>
          <w:sz w:val="24"/>
          <w:szCs w:val="24"/>
        </w:rPr>
        <w:t xml:space="preserve">ODNJE OTPADNIH VODA NA PODRUČJU AGLOMERACIJE </w:t>
      </w:r>
      <w:r w:rsidR="004539D3" w:rsidRPr="00E350D2">
        <w:rPr>
          <w:rFonts w:ascii="Times New Roman" w:hAnsi="Times New Roman"/>
          <w:b/>
          <w:spacing w:val="-4"/>
          <w:sz w:val="24"/>
          <w:szCs w:val="24"/>
        </w:rPr>
        <w:t>RUŽIĆ</w:t>
      </w:r>
      <w:r w:rsidRPr="00E350D2">
        <w:rPr>
          <w:rFonts w:ascii="Times New Roman" w:hAnsi="Times New Roman"/>
          <w:b/>
          <w:spacing w:val="-4"/>
          <w:sz w:val="24"/>
          <w:szCs w:val="24"/>
        </w:rPr>
        <w:t xml:space="preserve"> I NJOJ GRAVITIRAJU</w:t>
      </w:r>
      <w:r w:rsidR="00C478DC" w:rsidRPr="00E350D2">
        <w:rPr>
          <w:rFonts w:ascii="Times New Roman" w:hAnsi="Times New Roman"/>
          <w:b/>
          <w:spacing w:val="-4"/>
          <w:sz w:val="24"/>
          <w:szCs w:val="24"/>
        </w:rPr>
        <w:t>Ć</w:t>
      </w:r>
      <w:r w:rsidRPr="00E350D2">
        <w:rPr>
          <w:rFonts w:ascii="Times New Roman" w:hAnsi="Times New Roman"/>
          <w:b/>
          <w:spacing w:val="-4"/>
          <w:sz w:val="24"/>
          <w:szCs w:val="24"/>
        </w:rPr>
        <w:t>EG PODRUČJA</w:t>
      </w:r>
    </w:p>
    <w:p w:rsidR="00180E08" w:rsidRPr="00E350D2" w:rsidRDefault="00180E08" w:rsidP="00943FC4">
      <w:pPr>
        <w:spacing w:after="0" w:line="240" w:lineRule="auto"/>
        <w:ind w:firstLine="709"/>
        <w:jc w:val="both"/>
        <w:rPr>
          <w:rFonts w:ascii="Times New Roman" w:hAnsi="Times New Roman"/>
          <w:b/>
          <w:spacing w:val="6"/>
          <w:sz w:val="24"/>
          <w:szCs w:val="24"/>
        </w:rPr>
      </w:pPr>
    </w:p>
    <w:p w:rsidR="00180E08" w:rsidRPr="00E350D2" w:rsidRDefault="00180E08" w:rsidP="00D353F8">
      <w:pPr>
        <w:pStyle w:val="Odlomakpopisa"/>
        <w:numPr>
          <w:ilvl w:val="0"/>
          <w:numId w:val="16"/>
        </w:numPr>
        <w:spacing w:after="0" w:line="240" w:lineRule="auto"/>
        <w:ind w:left="567" w:hanging="567"/>
        <w:rPr>
          <w:rFonts w:ascii="Times New Roman" w:hAnsi="Times New Roman"/>
          <w:b/>
          <w:spacing w:val="6"/>
          <w:sz w:val="24"/>
          <w:szCs w:val="24"/>
        </w:rPr>
      </w:pPr>
      <w:r w:rsidRPr="00E350D2">
        <w:rPr>
          <w:rFonts w:ascii="Times New Roman" w:hAnsi="Times New Roman"/>
          <w:b/>
          <w:spacing w:val="6"/>
          <w:sz w:val="24"/>
          <w:szCs w:val="24"/>
        </w:rPr>
        <w:t>Općenito</w:t>
      </w:r>
    </w:p>
    <w:p w:rsidR="00712933" w:rsidRPr="00E350D2" w:rsidRDefault="00712933" w:rsidP="00EE0D1A">
      <w:pPr>
        <w:spacing w:after="0" w:line="240" w:lineRule="auto"/>
        <w:jc w:val="center"/>
        <w:rPr>
          <w:rFonts w:ascii="Times New Roman" w:hAnsi="Times New Roman"/>
          <w:spacing w:val="6"/>
          <w:sz w:val="24"/>
          <w:szCs w:val="24"/>
        </w:rPr>
      </w:pPr>
    </w:p>
    <w:p w:rsidR="00180E08" w:rsidRPr="00E350D2" w:rsidRDefault="00180E08" w:rsidP="00B71A58">
      <w:pPr>
        <w:tabs>
          <w:tab w:val="left" w:pos="3969"/>
        </w:tabs>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Članak 7.</w:t>
      </w:r>
    </w:p>
    <w:p w:rsidR="00180E08" w:rsidRPr="00E350D2" w:rsidRDefault="00430F52" w:rsidP="00D353F8">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Odvodnja otpadnih</w:t>
      </w:r>
      <w:r w:rsidR="00180E08" w:rsidRPr="00E350D2">
        <w:rPr>
          <w:rFonts w:ascii="Times New Roman" w:hAnsi="Times New Roman"/>
          <w:spacing w:val="5"/>
          <w:sz w:val="24"/>
          <w:szCs w:val="24"/>
        </w:rPr>
        <w:t xml:space="preserve"> voda na području </w:t>
      </w:r>
      <w:r w:rsidR="00C478DC" w:rsidRPr="00E350D2">
        <w:rPr>
          <w:rFonts w:ascii="Times New Roman" w:hAnsi="Times New Roman"/>
          <w:spacing w:val="5"/>
          <w:sz w:val="24"/>
          <w:szCs w:val="24"/>
        </w:rPr>
        <w:t>a</w:t>
      </w:r>
      <w:r w:rsidR="00180E08" w:rsidRPr="00E350D2">
        <w:rPr>
          <w:rFonts w:ascii="Times New Roman" w:hAnsi="Times New Roman"/>
          <w:spacing w:val="5"/>
          <w:sz w:val="24"/>
          <w:szCs w:val="24"/>
        </w:rPr>
        <w:t>glomeracije iz članka 1. ove Odluke gdje je izgrađen sustav odvodnje otpadnih voda vrši se putem razdjelnog sustav</w:t>
      </w:r>
      <w:r w:rsidR="00C478DC" w:rsidRPr="00E350D2">
        <w:rPr>
          <w:rFonts w:ascii="Times New Roman" w:hAnsi="Times New Roman"/>
          <w:spacing w:val="5"/>
          <w:sz w:val="24"/>
          <w:szCs w:val="24"/>
        </w:rPr>
        <w:t>a</w:t>
      </w:r>
      <w:r w:rsidR="00180E08" w:rsidRPr="00E350D2">
        <w:rPr>
          <w:rFonts w:ascii="Times New Roman" w:hAnsi="Times New Roman"/>
          <w:spacing w:val="5"/>
          <w:sz w:val="24"/>
          <w:szCs w:val="24"/>
        </w:rPr>
        <w:t xml:space="preserve"> javne odvodnje otpadnih voda.</w:t>
      </w:r>
    </w:p>
    <w:p w:rsidR="00180E08" w:rsidRPr="00E350D2" w:rsidRDefault="00180E08" w:rsidP="00D353F8">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 xml:space="preserve">Odvodnja otpadnih voda na području </w:t>
      </w:r>
      <w:r w:rsidR="00C478DC" w:rsidRPr="00E350D2">
        <w:rPr>
          <w:rFonts w:ascii="Times New Roman" w:hAnsi="Times New Roman"/>
          <w:spacing w:val="5"/>
          <w:sz w:val="24"/>
          <w:szCs w:val="24"/>
        </w:rPr>
        <w:t>a</w:t>
      </w:r>
      <w:r w:rsidRPr="00E350D2">
        <w:rPr>
          <w:rFonts w:ascii="Times New Roman" w:hAnsi="Times New Roman"/>
          <w:spacing w:val="5"/>
          <w:sz w:val="24"/>
          <w:szCs w:val="24"/>
        </w:rPr>
        <w:t xml:space="preserve">glomeracije iz </w:t>
      </w:r>
      <w:r w:rsidR="00C478DC" w:rsidRPr="00E350D2">
        <w:rPr>
          <w:rFonts w:ascii="Times New Roman" w:hAnsi="Times New Roman"/>
          <w:spacing w:val="5"/>
          <w:sz w:val="24"/>
          <w:szCs w:val="24"/>
        </w:rPr>
        <w:t xml:space="preserve">članka </w:t>
      </w:r>
      <w:r w:rsidRPr="00E350D2">
        <w:rPr>
          <w:rFonts w:ascii="Times New Roman" w:hAnsi="Times New Roman"/>
          <w:spacing w:val="5"/>
          <w:sz w:val="24"/>
          <w:szCs w:val="24"/>
        </w:rPr>
        <w:t>1.</w:t>
      </w:r>
      <w:r w:rsidR="00430F52" w:rsidRPr="00E350D2">
        <w:rPr>
          <w:rFonts w:ascii="Times New Roman" w:hAnsi="Times New Roman"/>
          <w:spacing w:val="5"/>
          <w:sz w:val="24"/>
          <w:szCs w:val="24"/>
        </w:rPr>
        <w:t xml:space="preserve"> </w:t>
      </w:r>
      <w:r w:rsidRPr="00E350D2">
        <w:rPr>
          <w:rFonts w:ascii="Times New Roman" w:hAnsi="Times New Roman"/>
          <w:spacing w:val="5"/>
          <w:sz w:val="24"/>
          <w:szCs w:val="24"/>
        </w:rPr>
        <w:t>ove Odluke i njoj gravitirajućeg područja gdje nije izgrađen sustav javne odvodnje vrši se preko individualnih sustav</w:t>
      </w:r>
      <w:r w:rsidR="008015F0" w:rsidRPr="00E350D2">
        <w:rPr>
          <w:rFonts w:ascii="Times New Roman" w:hAnsi="Times New Roman"/>
          <w:spacing w:val="5"/>
          <w:sz w:val="24"/>
          <w:szCs w:val="24"/>
        </w:rPr>
        <w:t>a</w:t>
      </w:r>
      <w:r w:rsidRPr="00E350D2">
        <w:rPr>
          <w:rFonts w:ascii="Times New Roman" w:hAnsi="Times New Roman"/>
          <w:spacing w:val="5"/>
          <w:sz w:val="24"/>
          <w:szCs w:val="24"/>
        </w:rPr>
        <w:t xml:space="preserve"> odvodnje.</w:t>
      </w:r>
    </w:p>
    <w:p w:rsidR="00180E08" w:rsidRPr="00E350D2" w:rsidRDefault="00180E08" w:rsidP="00385454">
      <w:pPr>
        <w:spacing w:after="0" w:line="240" w:lineRule="auto"/>
        <w:ind w:firstLine="709"/>
        <w:jc w:val="both"/>
        <w:rPr>
          <w:rFonts w:ascii="Times New Roman" w:hAnsi="Times New Roman"/>
          <w:spacing w:val="5"/>
          <w:sz w:val="24"/>
          <w:szCs w:val="24"/>
        </w:rPr>
      </w:pPr>
    </w:p>
    <w:p w:rsidR="00180E08" w:rsidRPr="00E350D2" w:rsidRDefault="00180E08" w:rsidP="00B71A58">
      <w:pPr>
        <w:tabs>
          <w:tab w:val="left" w:pos="3969"/>
        </w:tabs>
        <w:spacing w:after="0" w:line="240" w:lineRule="auto"/>
        <w:jc w:val="center"/>
        <w:rPr>
          <w:rFonts w:ascii="Times New Roman" w:hAnsi="Times New Roman"/>
          <w:b/>
          <w:bCs/>
          <w:spacing w:val="5"/>
          <w:sz w:val="24"/>
          <w:szCs w:val="24"/>
        </w:rPr>
      </w:pPr>
      <w:r w:rsidRPr="00E350D2">
        <w:rPr>
          <w:rFonts w:ascii="Times New Roman" w:hAnsi="Times New Roman"/>
          <w:b/>
          <w:bCs/>
          <w:spacing w:val="5"/>
          <w:sz w:val="24"/>
          <w:szCs w:val="24"/>
        </w:rPr>
        <w:t>Članak 8.</w:t>
      </w:r>
    </w:p>
    <w:p w:rsidR="00180E08" w:rsidRPr="00E350D2" w:rsidRDefault="00180E08" w:rsidP="00D353F8">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Sustav odvodnje otpadnih voda prema namjeni i načinu dijeli se na:</w:t>
      </w:r>
    </w:p>
    <w:p w:rsidR="00180E08" w:rsidRPr="00E350D2" w:rsidRDefault="00180E08" w:rsidP="00D353F8">
      <w:pPr>
        <w:spacing w:after="0" w:line="240" w:lineRule="auto"/>
        <w:ind w:firstLine="567"/>
        <w:jc w:val="both"/>
        <w:rPr>
          <w:rFonts w:ascii="Times New Roman" w:hAnsi="Times New Roman"/>
          <w:spacing w:val="5"/>
          <w:sz w:val="24"/>
          <w:szCs w:val="24"/>
        </w:rPr>
      </w:pPr>
    </w:p>
    <w:p w:rsidR="00180E08" w:rsidRPr="00E350D2" w:rsidRDefault="00180E08" w:rsidP="00D353F8">
      <w:pPr>
        <w:numPr>
          <w:ilvl w:val="0"/>
          <w:numId w:val="1"/>
        </w:num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sustav javne</w:t>
      </w:r>
      <w:r w:rsidR="0041627F" w:rsidRPr="00E350D2">
        <w:rPr>
          <w:rFonts w:ascii="Times New Roman" w:hAnsi="Times New Roman"/>
          <w:spacing w:val="6"/>
          <w:sz w:val="24"/>
          <w:szCs w:val="24"/>
        </w:rPr>
        <w:t xml:space="preserve"> odvodnje,</w:t>
      </w:r>
    </w:p>
    <w:p w:rsidR="00180E08" w:rsidRPr="00E350D2" w:rsidRDefault="00180E08" w:rsidP="00D353F8">
      <w:pPr>
        <w:numPr>
          <w:ilvl w:val="0"/>
          <w:numId w:val="1"/>
        </w:num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sustav interne</w:t>
      </w:r>
      <w:r w:rsidR="0041627F" w:rsidRPr="00E350D2">
        <w:rPr>
          <w:rFonts w:ascii="Times New Roman" w:hAnsi="Times New Roman"/>
          <w:spacing w:val="6"/>
          <w:sz w:val="24"/>
          <w:szCs w:val="24"/>
        </w:rPr>
        <w:t xml:space="preserve"> odvodnje,</w:t>
      </w:r>
    </w:p>
    <w:p w:rsidR="00180E08" w:rsidRPr="00E350D2" w:rsidRDefault="0041627F" w:rsidP="00D353F8">
      <w:pPr>
        <w:numPr>
          <w:ilvl w:val="0"/>
          <w:numId w:val="1"/>
        </w:num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s</w:t>
      </w:r>
      <w:r w:rsidR="00180E08" w:rsidRPr="00E350D2">
        <w:rPr>
          <w:rFonts w:ascii="Times New Roman" w:hAnsi="Times New Roman"/>
          <w:spacing w:val="6"/>
          <w:sz w:val="24"/>
          <w:szCs w:val="24"/>
        </w:rPr>
        <w:t xml:space="preserve">ustav </w:t>
      </w:r>
      <w:r w:rsidRPr="00E350D2">
        <w:rPr>
          <w:rFonts w:ascii="Times New Roman" w:hAnsi="Times New Roman"/>
          <w:spacing w:val="6"/>
          <w:sz w:val="24"/>
          <w:szCs w:val="24"/>
        </w:rPr>
        <w:t xml:space="preserve">urbane </w:t>
      </w:r>
      <w:r w:rsidR="00180E08" w:rsidRPr="00E350D2">
        <w:rPr>
          <w:rFonts w:ascii="Times New Roman" w:hAnsi="Times New Roman"/>
          <w:spacing w:val="6"/>
          <w:sz w:val="24"/>
          <w:szCs w:val="24"/>
        </w:rPr>
        <w:t>oborinske odvodnje</w:t>
      </w:r>
      <w:r w:rsidRPr="00E350D2">
        <w:rPr>
          <w:rFonts w:ascii="Times New Roman" w:hAnsi="Times New Roman"/>
          <w:spacing w:val="6"/>
          <w:sz w:val="24"/>
          <w:szCs w:val="24"/>
        </w:rPr>
        <w:t>,</w:t>
      </w:r>
    </w:p>
    <w:p w:rsidR="00180E08" w:rsidRPr="00E350D2" w:rsidRDefault="0041627F" w:rsidP="00D353F8">
      <w:pPr>
        <w:numPr>
          <w:ilvl w:val="0"/>
          <w:numId w:val="1"/>
        </w:num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i</w:t>
      </w:r>
      <w:r w:rsidR="00180E08" w:rsidRPr="00E350D2">
        <w:rPr>
          <w:rFonts w:ascii="Times New Roman" w:hAnsi="Times New Roman"/>
          <w:spacing w:val="6"/>
          <w:sz w:val="24"/>
          <w:szCs w:val="24"/>
        </w:rPr>
        <w:t>ndividualni sustavi odvodnje</w:t>
      </w:r>
      <w:r w:rsidRPr="00E350D2">
        <w:rPr>
          <w:rFonts w:ascii="Times New Roman" w:hAnsi="Times New Roman"/>
          <w:spacing w:val="6"/>
          <w:sz w:val="24"/>
          <w:szCs w:val="24"/>
        </w:rPr>
        <w:t>.</w:t>
      </w:r>
    </w:p>
    <w:p w:rsidR="00180E08" w:rsidRPr="00E350D2" w:rsidRDefault="00180E08" w:rsidP="00C3764F">
      <w:pPr>
        <w:spacing w:after="0" w:line="240" w:lineRule="auto"/>
        <w:jc w:val="both"/>
        <w:rPr>
          <w:rFonts w:ascii="Times New Roman" w:hAnsi="Times New Roman"/>
          <w:spacing w:val="6"/>
          <w:sz w:val="24"/>
          <w:szCs w:val="24"/>
        </w:rPr>
      </w:pPr>
      <w:r w:rsidRPr="00E350D2">
        <w:rPr>
          <w:rFonts w:ascii="Times New Roman" w:hAnsi="Times New Roman"/>
          <w:spacing w:val="6"/>
          <w:sz w:val="24"/>
          <w:szCs w:val="24"/>
        </w:rPr>
        <w:t xml:space="preserve">       </w:t>
      </w:r>
    </w:p>
    <w:p w:rsidR="00180E08" w:rsidRPr="00E350D2" w:rsidRDefault="00180E08" w:rsidP="00D353F8">
      <w:pPr>
        <w:pStyle w:val="Odlomakpopisa"/>
        <w:numPr>
          <w:ilvl w:val="0"/>
          <w:numId w:val="16"/>
        </w:numPr>
        <w:spacing w:after="0" w:line="240" w:lineRule="auto"/>
        <w:ind w:left="567" w:hanging="567"/>
        <w:rPr>
          <w:rFonts w:ascii="Times New Roman" w:hAnsi="Times New Roman"/>
          <w:b/>
          <w:spacing w:val="6"/>
          <w:sz w:val="24"/>
          <w:szCs w:val="24"/>
        </w:rPr>
      </w:pPr>
      <w:r w:rsidRPr="00E350D2">
        <w:rPr>
          <w:rFonts w:ascii="Times New Roman" w:hAnsi="Times New Roman"/>
          <w:b/>
          <w:spacing w:val="6"/>
          <w:sz w:val="24"/>
          <w:szCs w:val="24"/>
        </w:rPr>
        <w:t>Sustav javne odvodnje</w:t>
      </w:r>
    </w:p>
    <w:p w:rsidR="00712933" w:rsidRPr="00E350D2" w:rsidRDefault="00712933" w:rsidP="007F549C">
      <w:pPr>
        <w:spacing w:after="0" w:line="240" w:lineRule="auto"/>
        <w:rPr>
          <w:rFonts w:ascii="Times New Roman" w:hAnsi="Times New Roman"/>
          <w:b/>
          <w:spacing w:val="6"/>
          <w:sz w:val="24"/>
          <w:szCs w:val="24"/>
        </w:rPr>
      </w:pPr>
    </w:p>
    <w:p w:rsidR="00180E08" w:rsidRPr="00E350D2" w:rsidRDefault="00180E08" w:rsidP="00B71A58">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Članak 9.</w:t>
      </w:r>
    </w:p>
    <w:p w:rsidR="00180E08" w:rsidRPr="00E350D2" w:rsidRDefault="00180E08" w:rsidP="00D353F8">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lastRenderedPageBreak/>
        <w:t xml:space="preserve">Sustav javne odvodnje čine komunalne vodne građevine za javnu odvodnju kojima se prikupljaju i odvode komunalne otpadne vode do </w:t>
      </w:r>
      <w:r w:rsidR="00C6676D" w:rsidRPr="00E350D2">
        <w:rPr>
          <w:rFonts w:ascii="Times New Roman" w:hAnsi="Times New Roman"/>
          <w:spacing w:val="5"/>
          <w:sz w:val="24"/>
          <w:szCs w:val="24"/>
        </w:rPr>
        <w:t>ispusta u</w:t>
      </w:r>
      <w:r w:rsidRPr="00E350D2">
        <w:rPr>
          <w:rFonts w:ascii="Times New Roman" w:hAnsi="Times New Roman"/>
          <w:spacing w:val="5"/>
          <w:sz w:val="24"/>
          <w:szCs w:val="24"/>
        </w:rPr>
        <w:t xml:space="preserve"> </w:t>
      </w:r>
      <w:r w:rsidR="00430F52" w:rsidRPr="00E350D2">
        <w:rPr>
          <w:rFonts w:ascii="Times New Roman" w:hAnsi="Times New Roman"/>
          <w:spacing w:val="5"/>
          <w:sz w:val="24"/>
          <w:szCs w:val="24"/>
        </w:rPr>
        <w:t xml:space="preserve">rijeku </w:t>
      </w:r>
      <w:proofErr w:type="spellStart"/>
      <w:r w:rsidR="00430F52" w:rsidRPr="00E350D2">
        <w:rPr>
          <w:rFonts w:ascii="Times New Roman" w:hAnsi="Times New Roman"/>
          <w:spacing w:val="5"/>
          <w:sz w:val="24"/>
          <w:szCs w:val="24"/>
        </w:rPr>
        <w:t>Čikolu</w:t>
      </w:r>
      <w:proofErr w:type="spellEnd"/>
      <w:r w:rsidRPr="00E350D2">
        <w:rPr>
          <w:rFonts w:ascii="Times New Roman" w:hAnsi="Times New Roman"/>
          <w:spacing w:val="5"/>
          <w:sz w:val="24"/>
          <w:szCs w:val="24"/>
        </w:rPr>
        <w:t>.</w:t>
      </w:r>
    </w:p>
    <w:p w:rsidR="00180E08" w:rsidRPr="00E350D2" w:rsidRDefault="00180E08" w:rsidP="00D353F8">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 xml:space="preserve">Na kanalizacijski sustav u </w:t>
      </w:r>
      <w:r w:rsidR="00EF01E6" w:rsidRPr="00E350D2">
        <w:rPr>
          <w:rFonts w:ascii="Times New Roman" w:hAnsi="Times New Roman"/>
          <w:spacing w:val="5"/>
          <w:sz w:val="24"/>
          <w:szCs w:val="24"/>
        </w:rPr>
        <w:t>naselju</w:t>
      </w:r>
      <w:r w:rsidR="004F6B13" w:rsidRPr="00E350D2">
        <w:rPr>
          <w:rFonts w:ascii="Times New Roman" w:hAnsi="Times New Roman"/>
          <w:spacing w:val="5"/>
          <w:sz w:val="24"/>
          <w:szCs w:val="24"/>
        </w:rPr>
        <w:t xml:space="preserve"> </w:t>
      </w:r>
      <w:proofErr w:type="spellStart"/>
      <w:r w:rsidR="00EF01E6" w:rsidRPr="00E350D2">
        <w:rPr>
          <w:rFonts w:ascii="Times New Roman" w:hAnsi="Times New Roman"/>
          <w:spacing w:val="5"/>
          <w:sz w:val="24"/>
          <w:szCs w:val="24"/>
        </w:rPr>
        <w:t>Mirlović</w:t>
      </w:r>
      <w:proofErr w:type="spellEnd"/>
      <w:r w:rsidR="00EF01E6" w:rsidRPr="00E350D2">
        <w:rPr>
          <w:rFonts w:ascii="Times New Roman" w:hAnsi="Times New Roman"/>
          <w:spacing w:val="5"/>
          <w:sz w:val="24"/>
          <w:szCs w:val="24"/>
        </w:rPr>
        <w:t xml:space="preserve"> polje</w:t>
      </w:r>
      <w:r w:rsidRPr="00E350D2">
        <w:rPr>
          <w:rFonts w:ascii="Times New Roman" w:hAnsi="Times New Roman"/>
          <w:spacing w:val="5"/>
          <w:sz w:val="24"/>
          <w:szCs w:val="24"/>
        </w:rPr>
        <w:t xml:space="preserve"> je priključen</w:t>
      </w:r>
      <w:r w:rsidR="00EF01E6" w:rsidRPr="00E350D2">
        <w:rPr>
          <w:rFonts w:ascii="Times New Roman" w:hAnsi="Times New Roman"/>
          <w:spacing w:val="5"/>
          <w:sz w:val="24"/>
          <w:szCs w:val="24"/>
        </w:rPr>
        <w:t>o je</w:t>
      </w:r>
      <w:r w:rsidRPr="00E350D2">
        <w:rPr>
          <w:rFonts w:ascii="Times New Roman" w:hAnsi="Times New Roman"/>
          <w:spacing w:val="5"/>
          <w:sz w:val="24"/>
          <w:szCs w:val="24"/>
        </w:rPr>
        <w:t xml:space="preserve"> </w:t>
      </w:r>
      <w:r w:rsidR="00702428" w:rsidRPr="00E350D2">
        <w:rPr>
          <w:rFonts w:ascii="Times New Roman" w:hAnsi="Times New Roman"/>
          <w:spacing w:val="5"/>
          <w:sz w:val="24"/>
          <w:szCs w:val="24"/>
        </w:rPr>
        <w:t>14</w:t>
      </w:r>
      <w:r w:rsidR="00EF01E6" w:rsidRPr="00E350D2">
        <w:rPr>
          <w:rFonts w:ascii="Times New Roman" w:hAnsi="Times New Roman"/>
          <w:spacing w:val="5"/>
          <w:sz w:val="24"/>
          <w:szCs w:val="24"/>
        </w:rPr>
        <w:t xml:space="preserve"> kućanstava</w:t>
      </w:r>
      <w:r w:rsidRPr="00E350D2">
        <w:rPr>
          <w:rFonts w:ascii="Times New Roman" w:hAnsi="Times New Roman"/>
          <w:spacing w:val="5"/>
          <w:sz w:val="24"/>
          <w:szCs w:val="24"/>
        </w:rPr>
        <w:t>.</w:t>
      </w:r>
    </w:p>
    <w:p w:rsidR="0020716C" w:rsidRPr="00E350D2" w:rsidRDefault="00180E08" w:rsidP="00D353F8">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Sustav odvodnje funkcio</w:t>
      </w:r>
      <w:r w:rsidR="00EF01E6" w:rsidRPr="00E350D2">
        <w:rPr>
          <w:rFonts w:ascii="Times New Roman" w:hAnsi="Times New Roman"/>
          <w:spacing w:val="5"/>
          <w:sz w:val="24"/>
          <w:szCs w:val="24"/>
        </w:rPr>
        <w:t>nira kao sustav razdjelnog tipa</w:t>
      </w:r>
      <w:r w:rsidRPr="00E350D2">
        <w:rPr>
          <w:rFonts w:ascii="Times New Roman" w:hAnsi="Times New Roman"/>
          <w:spacing w:val="5"/>
          <w:sz w:val="24"/>
          <w:szCs w:val="24"/>
        </w:rPr>
        <w:t xml:space="preserve">. Izgrađeni sustav javne odvodnje čini ukupno </w:t>
      </w:r>
      <w:r w:rsidR="00702428" w:rsidRPr="00E350D2">
        <w:rPr>
          <w:rFonts w:ascii="Times New Roman" w:hAnsi="Times New Roman"/>
          <w:spacing w:val="5"/>
          <w:sz w:val="24"/>
          <w:szCs w:val="24"/>
        </w:rPr>
        <w:t>1400 m</w:t>
      </w:r>
      <w:r w:rsidRPr="00E350D2">
        <w:rPr>
          <w:rFonts w:ascii="Times New Roman" w:hAnsi="Times New Roman"/>
          <w:spacing w:val="5"/>
          <w:sz w:val="24"/>
          <w:szCs w:val="24"/>
        </w:rPr>
        <w:t xml:space="preserve"> </w:t>
      </w:r>
      <w:r w:rsidR="004F6B13" w:rsidRPr="00E350D2">
        <w:rPr>
          <w:rFonts w:ascii="Times New Roman" w:hAnsi="Times New Roman"/>
          <w:spacing w:val="5"/>
          <w:sz w:val="24"/>
          <w:szCs w:val="24"/>
        </w:rPr>
        <w:t xml:space="preserve">gravitacijske </w:t>
      </w:r>
      <w:r w:rsidRPr="00E350D2">
        <w:rPr>
          <w:rFonts w:ascii="Times New Roman" w:hAnsi="Times New Roman"/>
          <w:spacing w:val="5"/>
          <w:sz w:val="24"/>
          <w:szCs w:val="24"/>
        </w:rPr>
        <w:t>mreže,</w:t>
      </w:r>
      <w:r w:rsidR="00066E78" w:rsidRPr="00E350D2">
        <w:rPr>
          <w:rFonts w:ascii="Times New Roman" w:hAnsi="Times New Roman"/>
          <w:spacing w:val="5"/>
          <w:sz w:val="24"/>
          <w:szCs w:val="24"/>
        </w:rPr>
        <w:t xml:space="preserve"> </w:t>
      </w:r>
      <w:r w:rsidR="004F6B13" w:rsidRPr="00E350D2">
        <w:rPr>
          <w:rFonts w:ascii="Times New Roman" w:hAnsi="Times New Roman"/>
          <w:spacing w:val="5"/>
          <w:sz w:val="24"/>
          <w:szCs w:val="24"/>
        </w:rPr>
        <w:t xml:space="preserve">od čega je </w:t>
      </w:r>
      <w:r w:rsidR="00702428" w:rsidRPr="00E350D2">
        <w:rPr>
          <w:rFonts w:ascii="Times New Roman" w:hAnsi="Times New Roman"/>
          <w:spacing w:val="5"/>
          <w:sz w:val="24"/>
          <w:szCs w:val="24"/>
        </w:rPr>
        <w:t>1200 m</w:t>
      </w:r>
      <w:r w:rsidR="004F6B13" w:rsidRPr="00E350D2">
        <w:rPr>
          <w:rFonts w:ascii="Times New Roman" w:hAnsi="Times New Roman"/>
          <w:spacing w:val="5"/>
          <w:sz w:val="24"/>
          <w:szCs w:val="24"/>
        </w:rPr>
        <w:t xml:space="preserve"> glavnih kolektora i </w:t>
      </w:r>
      <w:r w:rsidR="00702428" w:rsidRPr="00E350D2">
        <w:rPr>
          <w:rFonts w:ascii="Times New Roman" w:hAnsi="Times New Roman"/>
          <w:spacing w:val="5"/>
          <w:sz w:val="24"/>
          <w:szCs w:val="24"/>
        </w:rPr>
        <w:t xml:space="preserve">200 </w:t>
      </w:r>
      <w:r w:rsidR="004F6B13" w:rsidRPr="00E350D2">
        <w:rPr>
          <w:rFonts w:ascii="Times New Roman" w:hAnsi="Times New Roman"/>
          <w:spacing w:val="5"/>
          <w:sz w:val="24"/>
          <w:szCs w:val="24"/>
        </w:rPr>
        <w:t>m sekundarne mreže</w:t>
      </w:r>
      <w:r w:rsidRPr="00E350D2">
        <w:rPr>
          <w:rFonts w:ascii="Times New Roman" w:hAnsi="Times New Roman"/>
          <w:spacing w:val="5"/>
          <w:sz w:val="24"/>
          <w:szCs w:val="24"/>
        </w:rPr>
        <w:t>.</w:t>
      </w:r>
    </w:p>
    <w:p w:rsidR="00C30A21" w:rsidRPr="00E350D2" w:rsidRDefault="00C30A21" w:rsidP="00D353F8">
      <w:pPr>
        <w:spacing w:after="0" w:line="240" w:lineRule="auto"/>
        <w:ind w:firstLine="567"/>
        <w:jc w:val="both"/>
        <w:rPr>
          <w:rFonts w:ascii="Times New Roman" w:hAnsi="Times New Roman"/>
          <w:spacing w:val="5"/>
          <w:sz w:val="24"/>
          <w:szCs w:val="24"/>
        </w:rPr>
      </w:pPr>
    </w:p>
    <w:p w:rsidR="0020716C" w:rsidRPr="00E350D2" w:rsidRDefault="0020716C" w:rsidP="0020716C">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 xml:space="preserve">Članak </w:t>
      </w:r>
      <w:r w:rsidR="002C615D" w:rsidRPr="00E350D2">
        <w:rPr>
          <w:rFonts w:ascii="Times New Roman" w:hAnsi="Times New Roman"/>
          <w:b/>
          <w:bCs/>
          <w:spacing w:val="6"/>
          <w:sz w:val="24"/>
          <w:szCs w:val="24"/>
        </w:rPr>
        <w:t>10</w:t>
      </w:r>
      <w:r w:rsidRPr="00E350D2">
        <w:rPr>
          <w:rFonts w:ascii="Times New Roman" w:hAnsi="Times New Roman"/>
          <w:b/>
          <w:bCs/>
          <w:spacing w:val="6"/>
          <w:sz w:val="24"/>
          <w:szCs w:val="24"/>
        </w:rPr>
        <w:t>.</w:t>
      </w:r>
    </w:p>
    <w:p w:rsidR="00180E08" w:rsidRPr="00E350D2" w:rsidRDefault="00180E08" w:rsidP="00D353F8">
      <w:p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Razvoj sustava javne odvodnje bazira se na izgradn</w:t>
      </w:r>
      <w:r w:rsidR="00066E78" w:rsidRPr="00E350D2">
        <w:rPr>
          <w:rFonts w:ascii="Times New Roman" w:hAnsi="Times New Roman"/>
          <w:spacing w:val="6"/>
          <w:sz w:val="24"/>
          <w:szCs w:val="24"/>
        </w:rPr>
        <w:t>ji razdjelnog sustava odvodnje.</w:t>
      </w:r>
      <w:r w:rsidR="0020716C" w:rsidRPr="00E350D2">
        <w:rPr>
          <w:rFonts w:ascii="Times New Roman" w:hAnsi="Times New Roman"/>
          <w:spacing w:val="6"/>
          <w:sz w:val="24"/>
          <w:szCs w:val="24"/>
        </w:rPr>
        <w:t xml:space="preserve"> </w:t>
      </w:r>
      <w:r w:rsidRPr="00E350D2">
        <w:rPr>
          <w:rFonts w:ascii="Times New Roman" w:hAnsi="Times New Roman"/>
          <w:spacing w:val="6"/>
          <w:sz w:val="24"/>
          <w:szCs w:val="24"/>
        </w:rPr>
        <w:t>Sustav</w:t>
      </w:r>
      <w:r w:rsidR="00066E78" w:rsidRPr="00E350D2">
        <w:rPr>
          <w:rFonts w:ascii="Times New Roman" w:hAnsi="Times New Roman"/>
          <w:spacing w:val="6"/>
          <w:sz w:val="24"/>
          <w:szCs w:val="24"/>
        </w:rPr>
        <w:t>i</w:t>
      </w:r>
      <w:r w:rsidRPr="00E350D2">
        <w:rPr>
          <w:rFonts w:ascii="Times New Roman" w:hAnsi="Times New Roman"/>
          <w:spacing w:val="6"/>
          <w:sz w:val="24"/>
          <w:szCs w:val="24"/>
        </w:rPr>
        <w:t xml:space="preserve"> odvodnje otpadnih voda mora</w:t>
      </w:r>
      <w:r w:rsidR="00066E78" w:rsidRPr="00E350D2">
        <w:rPr>
          <w:rFonts w:ascii="Times New Roman" w:hAnsi="Times New Roman"/>
          <w:spacing w:val="6"/>
          <w:sz w:val="24"/>
          <w:szCs w:val="24"/>
        </w:rPr>
        <w:t>ju</w:t>
      </w:r>
      <w:r w:rsidRPr="00E350D2">
        <w:rPr>
          <w:rFonts w:ascii="Times New Roman" w:hAnsi="Times New Roman"/>
          <w:spacing w:val="6"/>
          <w:sz w:val="24"/>
          <w:szCs w:val="24"/>
        </w:rPr>
        <w:t xml:space="preserve"> biti tako izgrađen</w:t>
      </w:r>
      <w:r w:rsidR="00066E78" w:rsidRPr="00E350D2">
        <w:rPr>
          <w:rFonts w:ascii="Times New Roman" w:hAnsi="Times New Roman"/>
          <w:spacing w:val="6"/>
          <w:sz w:val="24"/>
          <w:szCs w:val="24"/>
        </w:rPr>
        <w:t>i</w:t>
      </w:r>
      <w:r w:rsidRPr="00E350D2">
        <w:rPr>
          <w:rFonts w:ascii="Times New Roman" w:hAnsi="Times New Roman"/>
          <w:spacing w:val="6"/>
          <w:sz w:val="24"/>
          <w:szCs w:val="24"/>
        </w:rPr>
        <w:t xml:space="preserve"> i održavan</w:t>
      </w:r>
      <w:r w:rsidR="00066E78" w:rsidRPr="00E350D2">
        <w:rPr>
          <w:rFonts w:ascii="Times New Roman" w:hAnsi="Times New Roman"/>
          <w:spacing w:val="6"/>
          <w:sz w:val="24"/>
          <w:szCs w:val="24"/>
        </w:rPr>
        <w:t>i</w:t>
      </w:r>
      <w:r w:rsidRPr="00E350D2">
        <w:rPr>
          <w:rFonts w:ascii="Times New Roman" w:hAnsi="Times New Roman"/>
          <w:spacing w:val="6"/>
          <w:sz w:val="24"/>
          <w:szCs w:val="24"/>
        </w:rPr>
        <w:t xml:space="preserve"> da osigurava</w:t>
      </w:r>
      <w:r w:rsidR="00066E78" w:rsidRPr="00E350D2">
        <w:rPr>
          <w:rFonts w:ascii="Times New Roman" w:hAnsi="Times New Roman"/>
          <w:spacing w:val="6"/>
          <w:sz w:val="24"/>
          <w:szCs w:val="24"/>
        </w:rPr>
        <w:t>ju</w:t>
      </w:r>
      <w:r w:rsidRPr="00E350D2">
        <w:rPr>
          <w:rFonts w:ascii="Times New Roman" w:hAnsi="Times New Roman"/>
          <w:spacing w:val="6"/>
          <w:sz w:val="24"/>
          <w:szCs w:val="24"/>
        </w:rPr>
        <w:t xml:space="preserve">  pravilnu i sigurnu odvodnju i proči</w:t>
      </w:r>
      <w:r w:rsidR="00066E78" w:rsidRPr="00E350D2">
        <w:rPr>
          <w:rFonts w:ascii="Times New Roman" w:hAnsi="Times New Roman"/>
          <w:spacing w:val="6"/>
          <w:sz w:val="24"/>
          <w:szCs w:val="24"/>
        </w:rPr>
        <w:t>šćavanje otpadnih voda, a izvode</w:t>
      </w:r>
      <w:r w:rsidRPr="00E350D2">
        <w:rPr>
          <w:rFonts w:ascii="Times New Roman" w:hAnsi="Times New Roman"/>
          <w:spacing w:val="6"/>
          <w:sz w:val="24"/>
          <w:szCs w:val="24"/>
        </w:rPr>
        <w:t xml:space="preserve"> se i korist</w:t>
      </w:r>
      <w:r w:rsidR="00066E78" w:rsidRPr="00E350D2">
        <w:rPr>
          <w:rFonts w:ascii="Times New Roman" w:hAnsi="Times New Roman"/>
          <w:spacing w:val="6"/>
          <w:sz w:val="24"/>
          <w:szCs w:val="24"/>
        </w:rPr>
        <w:t>e</w:t>
      </w:r>
      <w:r w:rsidRPr="00E350D2">
        <w:rPr>
          <w:rFonts w:ascii="Times New Roman" w:hAnsi="Times New Roman"/>
          <w:spacing w:val="6"/>
          <w:sz w:val="24"/>
          <w:szCs w:val="24"/>
        </w:rPr>
        <w:t xml:space="preserve"> prema važećim zakonima i pravilnicima.</w:t>
      </w:r>
    </w:p>
    <w:p w:rsidR="00180E08" w:rsidRPr="00E350D2" w:rsidRDefault="00180E08" w:rsidP="00385454">
      <w:pPr>
        <w:spacing w:after="0" w:line="240" w:lineRule="auto"/>
        <w:ind w:firstLine="709"/>
        <w:jc w:val="both"/>
        <w:rPr>
          <w:rFonts w:ascii="Times New Roman" w:hAnsi="Times New Roman"/>
          <w:spacing w:val="6"/>
          <w:sz w:val="24"/>
          <w:szCs w:val="24"/>
        </w:rPr>
      </w:pPr>
    </w:p>
    <w:p w:rsidR="00180E08" w:rsidRPr="00E350D2" w:rsidRDefault="00180E08" w:rsidP="00B71A58">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 xml:space="preserve">Članak </w:t>
      </w:r>
      <w:r w:rsidR="002C615D" w:rsidRPr="00E350D2">
        <w:rPr>
          <w:rFonts w:ascii="Times New Roman" w:hAnsi="Times New Roman"/>
          <w:b/>
          <w:bCs/>
          <w:spacing w:val="6"/>
          <w:sz w:val="24"/>
          <w:szCs w:val="24"/>
        </w:rPr>
        <w:t>11</w:t>
      </w:r>
      <w:r w:rsidRPr="00E350D2">
        <w:rPr>
          <w:rFonts w:ascii="Times New Roman" w:hAnsi="Times New Roman"/>
          <w:b/>
          <w:bCs/>
          <w:spacing w:val="6"/>
          <w:sz w:val="24"/>
          <w:szCs w:val="24"/>
        </w:rPr>
        <w:t>.</w:t>
      </w:r>
    </w:p>
    <w:p w:rsidR="00180E08" w:rsidRPr="00E350D2" w:rsidRDefault="00180E08" w:rsidP="00E85783">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Korisnikom sustava odvodnje prema ovoj Odluci smatra se svaka fizička ili pravna osoba, koja je vlasnik, odnosno drugi zakoniti posjednik građevine, odnosno druge nekretnine (u daljnjem tekstu: vlasnik nekretnine) čija je nekretnina priključena, odnosno koja koristi jedan od sustava odvodnje iz ove Odluke.</w:t>
      </w:r>
    </w:p>
    <w:p w:rsidR="00180E08" w:rsidRPr="00E350D2" w:rsidRDefault="00180E08" w:rsidP="00385454">
      <w:pPr>
        <w:spacing w:after="0" w:line="240" w:lineRule="auto"/>
        <w:ind w:left="142" w:firstLine="709"/>
        <w:jc w:val="both"/>
        <w:rPr>
          <w:rFonts w:ascii="Times New Roman" w:hAnsi="Times New Roman"/>
          <w:spacing w:val="5"/>
          <w:sz w:val="24"/>
          <w:szCs w:val="24"/>
        </w:rPr>
      </w:pPr>
    </w:p>
    <w:p w:rsidR="00180E08" w:rsidRPr="00E350D2" w:rsidRDefault="00180E08" w:rsidP="00B71A58">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 xml:space="preserve">Članak </w:t>
      </w:r>
      <w:r w:rsidR="002C615D" w:rsidRPr="00E350D2">
        <w:rPr>
          <w:rFonts w:ascii="Times New Roman" w:hAnsi="Times New Roman"/>
          <w:b/>
          <w:bCs/>
          <w:spacing w:val="6"/>
          <w:sz w:val="24"/>
          <w:szCs w:val="24"/>
        </w:rPr>
        <w:t>12</w:t>
      </w:r>
      <w:r w:rsidRPr="00E350D2">
        <w:rPr>
          <w:rFonts w:ascii="Times New Roman" w:hAnsi="Times New Roman"/>
          <w:b/>
          <w:bCs/>
          <w:spacing w:val="6"/>
          <w:sz w:val="24"/>
          <w:szCs w:val="24"/>
        </w:rPr>
        <w:t>.</w:t>
      </w:r>
    </w:p>
    <w:p w:rsidR="00180E08" w:rsidRPr="00E350D2" w:rsidRDefault="00180E08" w:rsidP="009A2818">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U sustav ja</w:t>
      </w:r>
      <w:r w:rsidR="004F6B13" w:rsidRPr="00E350D2">
        <w:rPr>
          <w:rFonts w:ascii="Times New Roman" w:hAnsi="Times New Roman"/>
          <w:spacing w:val="4"/>
          <w:sz w:val="24"/>
          <w:szCs w:val="24"/>
        </w:rPr>
        <w:t>vne odvodnje smiju se ispuštati</w:t>
      </w:r>
      <w:r w:rsidRPr="00E350D2">
        <w:rPr>
          <w:rFonts w:ascii="Times New Roman" w:hAnsi="Times New Roman"/>
          <w:spacing w:val="4"/>
          <w:sz w:val="24"/>
          <w:szCs w:val="24"/>
        </w:rPr>
        <w:t xml:space="preserve"> otpadne vode sukladno:</w:t>
      </w:r>
    </w:p>
    <w:p w:rsidR="00180E08" w:rsidRPr="00E350D2" w:rsidRDefault="00180E08" w:rsidP="009A2818">
      <w:pPr>
        <w:numPr>
          <w:ilvl w:val="0"/>
          <w:numId w:val="11"/>
        </w:numPr>
        <w:tabs>
          <w:tab w:val="clear" w:pos="1069"/>
        </w:tabs>
        <w:spacing w:after="0" w:line="240" w:lineRule="auto"/>
        <w:ind w:left="284" w:hanging="284"/>
        <w:jc w:val="both"/>
        <w:rPr>
          <w:rFonts w:ascii="Times New Roman" w:hAnsi="Times New Roman"/>
          <w:spacing w:val="4"/>
          <w:sz w:val="24"/>
          <w:szCs w:val="24"/>
        </w:rPr>
      </w:pPr>
      <w:r w:rsidRPr="00E350D2">
        <w:rPr>
          <w:rFonts w:ascii="Times New Roman" w:hAnsi="Times New Roman"/>
          <w:spacing w:val="4"/>
          <w:sz w:val="24"/>
          <w:szCs w:val="24"/>
        </w:rPr>
        <w:t>Odredbama Zakona o vodama,</w:t>
      </w:r>
    </w:p>
    <w:p w:rsidR="00180E08" w:rsidRPr="00E350D2" w:rsidRDefault="00180E08" w:rsidP="009A2818">
      <w:pPr>
        <w:numPr>
          <w:ilvl w:val="0"/>
          <w:numId w:val="11"/>
        </w:numPr>
        <w:tabs>
          <w:tab w:val="clear" w:pos="1069"/>
        </w:tabs>
        <w:spacing w:after="0" w:line="240" w:lineRule="auto"/>
        <w:ind w:left="284" w:hanging="284"/>
        <w:jc w:val="both"/>
        <w:rPr>
          <w:rFonts w:ascii="Times New Roman" w:hAnsi="Times New Roman"/>
          <w:spacing w:val="4"/>
          <w:sz w:val="24"/>
          <w:szCs w:val="24"/>
        </w:rPr>
      </w:pPr>
      <w:r w:rsidRPr="00E350D2">
        <w:rPr>
          <w:rFonts w:ascii="Times New Roman" w:hAnsi="Times New Roman"/>
          <w:spacing w:val="4"/>
          <w:sz w:val="24"/>
          <w:szCs w:val="24"/>
        </w:rPr>
        <w:t xml:space="preserve">Odredbama </w:t>
      </w:r>
      <w:r w:rsidR="00E613FC" w:rsidRPr="00E350D2">
        <w:rPr>
          <w:rFonts w:ascii="Times New Roman" w:hAnsi="Times New Roman"/>
          <w:spacing w:val="4"/>
          <w:sz w:val="24"/>
          <w:szCs w:val="24"/>
        </w:rPr>
        <w:t>P</w:t>
      </w:r>
      <w:r w:rsidRPr="00E350D2">
        <w:rPr>
          <w:rFonts w:ascii="Times New Roman" w:hAnsi="Times New Roman"/>
          <w:spacing w:val="4"/>
          <w:sz w:val="24"/>
          <w:szCs w:val="24"/>
        </w:rPr>
        <w:t>ravilnika</w:t>
      </w:r>
      <w:r w:rsidR="00E613FC" w:rsidRPr="00E350D2">
        <w:rPr>
          <w:rFonts w:ascii="Times New Roman" w:hAnsi="Times New Roman"/>
          <w:spacing w:val="4"/>
          <w:sz w:val="24"/>
          <w:szCs w:val="24"/>
        </w:rPr>
        <w:t xml:space="preserve"> o graničnim vrijednostima emisija otpadnih voda</w:t>
      </w:r>
      <w:r w:rsidRPr="00E350D2">
        <w:rPr>
          <w:rFonts w:ascii="Times New Roman" w:hAnsi="Times New Roman"/>
          <w:spacing w:val="4"/>
          <w:sz w:val="24"/>
          <w:szCs w:val="24"/>
        </w:rPr>
        <w:t>,</w:t>
      </w:r>
    </w:p>
    <w:p w:rsidR="00180E08" w:rsidRPr="00E350D2" w:rsidRDefault="00180E08" w:rsidP="009A2818">
      <w:pPr>
        <w:numPr>
          <w:ilvl w:val="0"/>
          <w:numId w:val="11"/>
        </w:numPr>
        <w:tabs>
          <w:tab w:val="clear" w:pos="1069"/>
        </w:tabs>
        <w:spacing w:after="0" w:line="240" w:lineRule="auto"/>
        <w:ind w:left="284" w:hanging="284"/>
        <w:jc w:val="both"/>
        <w:rPr>
          <w:rFonts w:ascii="Times New Roman" w:hAnsi="Times New Roman"/>
          <w:spacing w:val="4"/>
          <w:sz w:val="24"/>
          <w:szCs w:val="24"/>
        </w:rPr>
      </w:pPr>
      <w:r w:rsidRPr="00E350D2">
        <w:rPr>
          <w:rFonts w:ascii="Times New Roman" w:hAnsi="Times New Roman"/>
          <w:spacing w:val="4"/>
          <w:sz w:val="24"/>
          <w:szCs w:val="24"/>
        </w:rPr>
        <w:t>Izdanoj vodopravnoj dozvoli za ispuštanje industrijski</w:t>
      </w:r>
      <w:r w:rsidR="00A76D7A" w:rsidRPr="00E350D2">
        <w:rPr>
          <w:rFonts w:ascii="Times New Roman" w:hAnsi="Times New Roman"/>
          <w:spacing w:val="4"/>
          <w:sz w:val="24"/>
          <w:szCs w:val="24"/>
        </w:rPr>
        <w:t>h otpadnih voda</w:t>
      </w:r>
      <w:r w:rsidRPr="00E350D2">
        <w:rPr>
          <w:rFonts w:ascii="Times New Roman" w:hAnsi="Times New Roman"/>
          <w:spacing w:val="4"/>
          <w:sz w:val="24"/>
          <w:szCs w:val="24"/>
        </w:rPr>
        <w:t>, odnosno okolišnoj dozvoli,</w:t>
      </w:r>
    </w:p>
    <w:p w:rsidR="00180E08" w:rsidRPr="00E350D2" w:rsidRDefault="00180E08" w:rsidP="009A2818">
      <w:pPr>
        <w:numPr>
          <w:ilvl w:val="0"/>
          <w:numId w:val="11"/>
        </w:numPr>
        <w:tabs>
          <w:tab w:val="clear" w:pos="1069"/>
        </w:tabs>
        <w:spacing w:after="0" w:line="240" w:lineRule="auto"/>
        <w:ind w:left="284" w:hanging="284"/>
        <w:jc w:val="both"/>
        <w:rPr>
          <w:rFonts w:ascii="Times New Roman" w:hAnsi="Times New Roman"/>
          <w:spacing w:val="4"/>
          <w:sz w:val="24"/>
          <w:szCs w:val="24"/>
        </w:rPr>
      </w:pPr>
      <w:r w:rsidRPr="00E350D2">
        <w:rPr>
          <w:rFonts w:ascii="Times New Roman" w:hAnsi="Times New Roman"/>
          <w:spacing w:val="4"/>
          <w:sz w:val="24"/>
          <w:szCs w:val="24"/>
        </w:rPr>
        <w:t>Odredbama odluke kojom se uređuje zaštita izvorišta vode za ljudsku upotrebu</w:t>
      </w:r>
      <w:r w:rsidR="00066E78" w:rsidRPr="00E350D2">
        <w:rPr>
          <w:rFonts w:ascii="Times New Roman" w:hAnsi="Times New Roman"/>
          <w:spacing w:val="4"/>
          <w:sz w:val="24"/>
          <w:szCs w:val="24"/>
        </w:rPr>
        <w:t>,</w:t>
      </w:r>
    </w:p>
    <w:p w:rsidR="00066E78" w:rsidRPr="00E350D2" w:rsidRDefault="00180E08" w:rsidP="009A2818">
      <w:pPr>
        <w:numPr>
          <w:ilvl w:val="0"/>
          <w:numId w:val="11"/>
        </w:numPr>
        <w:tabs>
          <w:tab w:val="clear" w:pos="1069"/>
        </w:tabs>
        <w:spacing w:after="0" w:line="240" w:lineRule="auto"/>
        <w:ind w:left="284" w:hanging="284"/>
        <w:jc w:val="both"/>
        <w:rPr>
          <w:rFonts w:ascii="Times New Roman" w:hAnsi="Times New Roman"/>
          <w:spacing w:val="4"/>
          <w:sz w:val="24"/>
          <w:szCs w:val="24"/>
        </w:rPr>
      </w:pPr>
      <w:r w:rsidRPr="00E350D2">
        <w:rPr>
          <w:rFonts w:ascii="Times New Roman" w:hAnsi="Times New Roman"/>
          <w:spacing w:val="4"/>
          <w:sz w:val="24"/>
          <w:szCs w:val="24"/>
        </w:rPr>
        <w:t xml:space="preserve">Odredbama ove </w:t>
      </w:r>
      <w:r w:rsidR="00A76D7A" w:rsidRPr="00E350D2">
        <w:rPr>
          <w:rFonts w:ascii="Times New Roman" w:hAnsi="Times New Roman"/>
          <w:spacing w:val="4"/>
          <w:sz w:val="24"/>
          <w:szCs w:val="24"/>
        </w:rPr>
        <w:t>O</w:t>
      </w:r>
      <w:r w:rsidRPr="00E350D2">
        <w:rPr>
          <w:rFonts w:ascii="Times New Roman" w:hAnsi="Times New Roman"/>
          <w:spacing w:val="4"/>
          <w:sz w:val="24"/>
          <w:szCs w:val="24"/>
        </w:rPr>
        <w:t>dluke</w:t>
      </w:r>
      <w:r w:rsidR="00066E78" w:rsidRPr="00E350D2">
        <w:rPr>
          <w:rFonts w:ascii="Times New Roman" w:hAnsi="Times New Roman"/>
          <w:spacing w:val="4"/>
          <w:sz w:val="24"/>
          <w:szCs w:val="24"/>
        </w:rPr>
        <w:t>,</w:t>
      </w:r>
    </w:p>
    <w:p w:rsidR="00180E08" w:rsidRPr="00E350D2" w:rsidRDefault="00180E08" w:rsidP="009A2818">
      <w:pPr>
        <w:numPr>
          <w:ilvl w:val="0"/>
          <w:numId w:val="11"/>
        </w:numPr>
        <w:tabs>
          <w:tab w:val="clear" w:pos="1069"/>
        </w:tabs>
        <w:spacing w:after="0" w:line="240" w:lineRule="auto"/>
        <w:ind w:left="284" w:hanging="284"/>
        <w:jc w:val="both"/>
        <w:rPr>
          <w:rFonts w:ascii="Times New Roman" w:hAnsi="Times New Roman"/>
          <w:spacing w:val="4"/>
          <w:sz w:val="24"/>
          <w:szCs w:val="24"/>
        </w:rPr>
      </w:pPr>
      <w:r w:rsidRPr="00E350D2">
        <w:rPr>
          <w:rFonts w:ascii="Times New Roman" w:hAnsi="Times New Roman"/>
          <w:spacing w:val="4"/>
          <w:sz w:val="24"/>
          <w:szCs w:val="24"/>
        </w:rPr>
        <w:t xml:space="preserve">Odredbama akata koje izdaje javni isporučitelj vodnih usluga kojima se određuju granične vrijednosti za </w:t>
      </w:r>
      <w:r w:rsidR="004F6B13" w:rsidRPr="00E350D2">
        <w:rPr>
          <w:rFonts w:ascii="Times New Roman" w:hAnsi="Times New Roman"/>
          <w:spacing w:val="4"/>
          <w:sz w:val="24"/>
          <w:szCs w:val="24"/>
        </w:rPr>
        <w:t xml:space="preserve">ukupnu suspendiranu tvar, </w:t>
      </w:r>
      <w:r w:rsidRPr="00E350D2">
        <w:rPr>
          <w:rFonts w:ascii="Times New Roman" w:hAnsi="Times New Roman"/>
          <w:spacing w:val="4"/>
          <w:sz w:val="24"/>
          <w:szCs w:val="24"/>
        </w:rPr>
        <w:t>KPK,</w:t>
      </w:r>
      <w:r w:rsidR="00066E78" w:rsidRPr="00E350D2">
        <w:rPr>
          <w:rFonts w:ascii="Times New Roman" w:hAnsi="Times New Roman"/>
          <w:spacing w:val="4"/>
          <w:sz w:val="24"/>
          <w:szCs w:val="24"/>
        </w:rPr>
        <w:t xml:space="preserve"> </w:t>
      </w:r>
      <w:r w:rsidRPr="00E350D2">
        <w:rPr>
          <w:rFonts w:ascii="Times New Roman" w:hAnsi="Times New Roman"/>
          <w:spacing w:val="4"/>
          <w:sz w:val="24"/>
          <w:szCs w:val="24"/>
        </w:rPr>
        <w:t>BPK</w:t>
      </w:r>
      <w:r w:rsidRPr="00E350D2">
        <w:rPr>
          <w:rFonts w:ascii="Times New Roman" w:hAnsi="Times New Roman"/>
          <w:spacing w:val="4"/>
          <w:sz w:val="24"/>
          <w:szCs w:val="24"/>
          <w:vertAlign w:val="subscript"/>
        </w:rPr>
        <w:t>5</w:t>
      </w:r>
      <w:r w:rsidRPr="00E350D2">
        <w:rPr>
          <w:rFonts w:ascii="Times New Roman" w:hAnsi="Times New Roman"/>
          <w:spacing w:val="4"/>
          <w:sz w:val="24"/>
          <w:szCs w:val="24"/>
        </w:rPr>
        <w:t>,</w:t>
      </w:r>
      <w:r w:rsidR="00066E78" w:rsidRPr="00E350D2">
        <w:rPr>
          <w:rFonts w:ascii="Times New Roman" w:hAnsi="Times New Roman"/>
          <w:spacing w:val="4"/>
          <w:sz w:val="24"/>
          <w:szCs w:val="24"/>
        </w:rPr>
        <w:t xml:space="preserve"> </w:t>
      </w:r>
      <w:proofErr w:type="spellStart"/>
      <w:r w:rsidR="00066E78" w:rsidRPr="00E350D2">
        <w:rPr>
          <w:rFonts w:ascii="Times New Roman" w:hAnsi="Times New Roman"/>
          <w:spacing w:val="4"/>
          <w:sz w:val="24"/>
          <w:szCs w:val="24"/>
        </w:rPr>
        <w:t>s</w:t>
      </w:r>
      <w:r w:rsidRPr="00E350D2">
        <w:rPr>
          <w:rFonts w:ascii="Times New Roman" w:hAnsi="Times New Roman"/>
          <w:spacing w:val="4"/>
          <w:sz w:val="24"/>
          <w:szCs w:val="24"/>
        </w:rPr>
        <w:t>ulf</w:t>
      </w:r>
      <w:r w:rsidR="004F6B13" w:rsidRPr="00E350D2">
        <w:rPr>
          <w:rFonts w:ascii="Times New Roman" w:hAnsi="Times New Roman"/>
          <w:spacing w:val="4"/>
          <w:sz w:val="24"/>
          <w:szCs w:val="24"/>
        </w:rPr>
        <w:t>ite</w:t>
      </w:r>
      <w:proofErr w:type="spellEnd"/>
      <w:r w:rsidRPr="00E350D2">
        <w:rPr>
          <w:rFonts w:ascii="Times New Roman" w:hAnsi="Times New Roman"/>
          <w:spacing w:val="4"/>
          <w:sz w:val="24"/>
          <w:szCs w:val="24"/>
        </w:rPr>
        <w:t>,</w:t>
      </w:r>
      <w:r w:rsidR="00066E78" w:rsidRPr="00E350D2">
        <w:rPr>
          <w:rFonts w:ascii="Times New Roman" w:hAnsi="Times New Roman"/>
          <w:spacing w:val="4"/>
          <w:sz w:val="24"/>
          <w:szCs w:val="24"/>
        </w:rPr>
        <w:t xml:space="preserve"> </w:t>
      </w:r>
      <w:r w:rsidRPr="00E350D2">
        <w:rPr>
          <w:rFonts w:ascii="Times New Roman" w:hAnsi="Times New Roman"/>
          <w:spacing w:val="4"/>
          <w:sz w:val="24"/>
          <w:szCs w:val="24"/>
        </w:rPr>
        <w:t>ukupni dušik i ukupni fosfor.</w:t>
      </w:r>
    </w:p>
    <w:p w:rsidR="00180E08" w:rsidRPr="00E350D2" w:rsidRDefault="00180E08" w:rsidP="009A2818">
      <w:pPr>
        <w:spacing w:after="0" w:line="240" w:lineRule="auto"/>
        <w:ind w:left="284" w:hanging="284"/>
        <w:jc w:val="center"/>
        <w:rPr>
          <w:rFonts w:ascii="Times New Roman" w:hAnsi="Times New Roman"/>
          <w:spacing w:val="4"/>
          <w:sz w:val="24"/>
          <w:szCs w:val="24"/>
        </w:rPr>
      </w:pPr>
    </w:p>
    <w:p w:rsidR="00180E08" w:rsidRPr="00E350D2" w:rsidRDefault="00180E08" w:rsidP="00B71A58">
      <w:pPr>
        <w:spacing w:after="0" w:line="240" w:lineRule="auto"/>
        <w:jc w:val="center"/>
        <w:rPr>
          <w:rFonts w:ascii="Times New Roman" w:hAnsi="Times New Roman"/>
          <w:b/>
          <w:bCs/>
          <w:i/>
          <w:color w:val="00B0F0"/>
          <w:spacing w:val="4"/>
          <w:sz w:val="24"/>
          <w:szCs w:val="24"/>
        </w:rPr>
      </w:pPr>
      <w:r w:rsidRPr="00E350D2">
        <w:rPr>
          <w:rFonts w:ascii="Times New Roman" w:hAnsi="Times New Roman"/>
          <w:b/>
          <w:bCs/>
          <w:spacing w:val="4"/>
          <w:sz w:val="24"/>
          <w:szCs w:val="24"/>
        </w:rPr>
        <w:t>Članak 13.</w:t>
      </w:r>
      <w:r w:rsidR="002E6F43" w:rsidRPr="00E350D2">
        <w:rPr>
          <w:rFonts w:ascii="Times New Roman" w:hAnsi="Times New Roman"/>
          <w:b/>
          <w:bCs/>
          <w:spacing w:val="4"/>
          <w:sz w:val="24"/>
          <w:szCs w:val="24"/>
        </w:rPr>
        <w:t xml:space="preserve"> </w:t>
      </w:r>
    </w:p>
    <w:p w:rsidR="00180E08" w:rsidRPr="00E350D2" w:rsidRDefault="00180E08" w:rsidP="00E85783">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Granične vrijednosti emisija otpadnih voda, odnosno dozvoljene koncentracije opasnih i drugih tvari u otpadnim vodama koje se ispuštaju u sustav javne odvodnje posebno su određene Pravilnikom o graničnim vrijednostima emisija otpadnih voda.</w:t>
      </w:r>
    </w:p>
    <w:p w:rsidR="00180E08" w:rsidRPr="00E350D2" w:rsidRDefault="00180E08" w:rsidP="00A76D7A">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Granične vrijednosti emisija koje nisu određene navedenim pravilnikom o granični</w:t>
      </w:r>
      <w:r w:rsidR="00A76D7A" w:rsidRPr="00E350D2">
        <w:rPr>
          <w:rFonts w:ascii="Times New Roman" w:hAnsi="Times New Roman"/>
          <w:spacing w:val="4"/>
          <w:sz w:val="24"/>
          <w:szCs w:val="24"/>
        </w:rPr>
        <w:t>m vrijednostima određuju se kao</w:t>
      </w:r>
      <w:r w:rsidRPr="00E350D2">
        <w:rPr>
          <w:rFonts w:ascii="Times New Roman" w:hAnsi="Times New Roman"/>
          <w:spacing w:val="4"/>
          <w:sz w:val="24"/>
          <w:szCs w:val="24"/>
        </w:rPr>
        <w:t>:</w:t>
      </w:r>
    </w:p>
    <w:p w:rsidR="00180E08" w:rsidRPr="00E350D2" w:rsidRDefault="00180E08" w:rsidP="00A76D7A">
      <w:pPr>
        <w:spacing w:before="60" w:after="0" w:line="240" w:lineRule="auto"/>
        <w:ind w:firstLine="567"/>
        <w:rPr>
          <w:rFonts w:ascii="Times New Roman" w:hAnsi="Times New Roman"/>
          <w:spacing w:val="4"/>
          <w:sz w:val="24"/>
          <w:szCs w:val="24"/>
        </w:rPr>
      </w:pPr>
      <w:proofErr w:type="spellStart"/>
      <w:r w:rsidRPr="00E350D2">
        <w:rPr>
          <w:rFonts w:ascii="Times New Roman" w:hAnsi="Times New Roman"/>
          <w:spacing w:val="4"/>
          <w:sz w:val="24"/>
          <w:szCs w:val="24"/>
        </w:rPr>
        <w:t>KPK</w:t>
      </w:r>
      <w:r w:rsidR="00107854" w:rsidRPr="00E350D2">
        <w:rPr>
          <w:rFonts w:ascii="Times New Roman" w:hAnsi="Times New Roman"/>
          <w:spacing w:val="4"/>
          <w:sz w:val="24"/>
          <w:szCs w:val="24"/>
          <w:vertAlign w:val="subscript"/>
        </w:rPr>
        <w:t>Cr</w:t>
      </w:r>
      <w:proofErr w:type="spellEnd"/>
      <w:r w:rsidRPr="00E350D2">
        <w:rPr>
          <w:rFonts w:ascii="Times New Roman" w:hAnsi="Times New Roman"/>
          <w:spacing w:val="4"/>
          <w:sz w:val="24"/>
          <w:szCs w:val="24"/>
          <w:vertAlign w:val="subscript"/>
        </w:rPr>
        <w:t xml:space="preserve"> </w:t>
      </w:r>
      <w:r w:rsidRPr="00E350D2">
        <w:rPr>
          <w:rFonts w:ascii="Times New Roman" w:hAnsi="Times New Roman"/>
          <w:spacing w:val="4"/>
          <w:sz w:val="24"/>
          <w:szCs w:val="24"/>
        </w:rPr>
        <w:t>=700 mg/l</w:t>
      </w:r>
    </w:p>
    <w:p w:rsidR="00180E08" w:rsidRPr="00E350D2" w:rsidRDefault="00180E08" w:rsidP="00E85783">
      <w:pPr>
        <w:spacing w:after="0" w:line="240" w:lineRule="auto"/>
        <w:ind w:firstLine="567"/>
        <w:rPr>
          <w:rFonts w:ascii="Times New Roman" w:hAnsi="Times New Roman"/>
          <w:spacing w:val="4"/>
          <w:sz w:val="24"/>
          <w:szCs w:val="24"/>
        </w:rPr>
      </w:pPr>
      <w:r w:rsidRPr="00E350D2">
        <w:rPr>
          <w:rFonts w:ascii="Times New Roman" w:hAnsi="Times New Roman"/>
          <w:spacing w:val="4"/>
          <w:sz w:val="24"/>
          <w:szCs w:val="24"/>
        </w:rPr>
        <w:t>BPK</w:t>
      </w:r>
      <w:r w:rsidRPr="00E350D2">
        <w:rPr>
          <w:rFonts w:ascii="Times New Roman" w:hAnsi="Times New Roman"/>
          <w:spacing w:val="4"/>
          <w:sz w:val="24"/>
          <w:szCs w:val="24"/>
          <w:vertAlign w:val="subscript"/>
        </w:rPr>
        <w:t>5</w:t>
      </w:r>
      <w:r w:rsidRPr="00E350D2">
        <w:rPr>
          <w:rFonts w:ascii="Times New Roman" w:hAnsi="Times New Roman"/>
          <w:spacing w:val="4"/>
          <w:sz w:val="24"/>
          <w:szCs w:val="24"/>
        </w:rPr>
        <w:t xml:space="preserve"> = 250 mg/l</w:t>
      </w:r>
    </w:p>
    <w:p w:rsidR="00180E08" w:rsidRPr="00E350D2" w:rsidRDefault="00180E08" w:rsidP="00E85783">
      <w:pPr>
        <w:spacing w:after="0" w:line="240" w:lineRule="auto"/>
        <w:ind w:firstLine="567"/>
        <w:rPr>
          <w:rFonts w:ascii="Times New Roman" w:hAnsi="Times New Roman"/>
          <w:spacing w:val="4"/>
          <w:sz w:val="24"/>
          <w:szCs w:val="24"/>
        </w:rPr>
      </w:pPr>
      <w:r w:rsidRPr="00E350D2">
        <w:rPr>
          <w:rFonts w:ascii="Times New Roman" w:hAnsi="Times New Roman"/>
          <w:spacing w:val="4"/>
          <w:sz w:val="24"/>
          <w:szCs w:val="24"/>
        </w:rPr>
        <w:t>Ukupni dušik</w:t>
      </w:r>
      <w:r w:rsidR="00107854" w:rsidRPr="00E350D2">
        <w:rPr>
          <w:rFonts w:ascii="Times New Roman" w:hAnsi="Times New Roman"/>
          <w:spacing w:val="4"/>
          <w:sz w:val="24"/>
          <w:szCs w:val="24"/>
        </w:rPr>
        <w:t xml:space="preserve"> </w:t>
      </w:r>
      <w:r w:rsidRPr="00E350D2">
        <w:rPr>
          <w:rFonts w:ascii="Times New Roman" w:hAnsi="Times New Roman"/>
          <w:spacing w:val="4"/>
          <w:sz w:val="24"/>
          <w:szCs w:val="24"/>
        </w:rPr>
        <w:t>= 50 mg/l</w:t>
      </w:r>
    </w:p>
    <w:p w:rsidR="00180E08" w:rsidRPr="00E350D2" w:rsidRDefault="00180E08" w:rsidP="00E85783">
      <w:pPr>
        <w:spacing w:after="0" w:line="240" w:lineRule="auto"/>
        <w:ind w:firstLine="567"/>
        <w:rPr>
          <w:rFonts w:ascii="Times New Roman" w:hAnsi="Times New Roman"/>
          <w:spacing w:val="4"/>
          <w:sz w:val="24"/>
          <w:szCs w:val="24"/>
        </w:rPr>
      </w:pPr>
      <w:r w:rsidRPr="00E350D2">
        <w:rPr>
          <w:rFonts w:ascii="Times New Roman" w:hAnsi="Times New Roman"/>
          <w:spacing w:val="4"/>
          <w:sz w:val="24"/>
          <w:szCs w:val="24"/>
        </w:rPr>
        <w:t>Ukupni fosfor = 10 mg/l</w:t>
      </w:r>
    </w:p>
    <w:p w:rsidR="00180E08" w:rsidRPr="00E350D2" w:rsidRDefault="00180E08" w:rsidP="009C3523">
      <w:pPr>
        <w:spacing w:after="0" w:line="240" w:lineRule="auto"/>
        <w:ind w:firstLine="709"/>
        <w:rPr>
          <w:rFonts w:ascii="Times New Roman" w:hAnsi="Times New Roman"/>
          <w:spacing w:val="4"/>
          <w:sz w:val="24"/>
          <w:szCs w:val="24"/>
        </w:rPr>
      </w:pPr>
    </w:p>
    <w:p w:rsidR="00180E08" w:rsidRPr="00E350D2" w:rsidRDefault="00180E08" w:rsidP="00B71A58">
      <w:pPr>
        <w:spacing w:after="0" w:line="240" w:lineRule="auto"/>
        <w:jc w:val="center"/>
        <w:rPr>
          <w:rFonts w:ascii="Times New Roman" w:hAnsi="Times New Roman"/>
          <w:b/>
          <w:bCs/>
          <w:spacing w:val="4"/>
          <w:sz w:val="24"/>
          <w:szCs w:val="24"/>
        </w:rPr>
      </w:pPr>
      <w:r w:rsidRPr="00E350D2">
        <w:rPr>
          <w:rFonts w:ascii="Times New Roman" w:hAnsi="Times New Roman"/>
          <w:b/>
          <w:bCs/>
          <w:spacing w:val="4"/>
          <w:sz w:val="24"/>
          <w:szCs w:val="24"/>
        </w:rPr>
        <w:t>Članak 14.</w:t>
      </w:r>
    </w:p>
    <w:p w:rsidR="00180E08" w:rsidRPr="00E350D2" w:rsidRDefault="00180E08" w:rsidP="00E85783">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U sustav javne odvodnje ne smiju se ispuštat</w:t>
      </w:r>
      <w:r w:rsidR="0020716C" w:rsidRPr="00E350D2">
        <w:rPr>
          <w:rFonts w:ascii="Times New Roman" w:hAnsi="Times New Roman"/>
          <w:spacing w:val="4"/>
          <w:sz w:val="24"/>
          <w:szCs w:val="24"/>
        </w:rPr>
        <w:t>i</w:t>
      </w:r>
      <w:r w:rsidRPr="00E350D2">
        <w:rPr>
          <w:rFonts w:ascii="Times New Roman" w:hAnsi="Times New Roman"/>
          <w:spacing w:val="4"/>
          <w:sz w:val="24"/>
          <w:szCs w:val="24"/>
        </w:rPr>
        <w:t xml:space="preserve"> otpadne vode i tvari kojima se ugrožava</w:t>
      </w:r>
      <w:r w:rsidR="00E85783" w:rsidRPr="00E350D2">
        <w:rPr>
          <w:rFonts w:ascii="Times New Roman" w:hAnsi="Times New Roman"/>
          <w:spacing w:val="4"/>
          <w:sz w:val="24"/>
          <w:szCs w:val="24"/>
        </w:rPr>
        <w:t>:</w:t>
      </w:r>
    </w:p>
    <w:p w:rsidR="00180E08" w:rsidRPr="00E350D2" w:rsidRDefault="00180E08" w:rsidP="00E85783">
      <w:pPr>
        <w:numPr>
          <w:ilvl w:val="0"/>
          <w:numId w:val="12"/>
        </w:numPr>
        <w:tabs>
          <w:tab w:val="clear" w:pos="1069"/>
        </w:tabs>
        <w:spacing w:after="0" w:line="240" w:lineRule="auto"/>
        <w:ind w:left="993" w:hanging="426"/>
        <w:jc w:val="both"/>
        <w:rPr>
          <w:rFonts w:ascii="Times New Roman" w:hAnsi="Times New Roman"/>
          <w:spacing w:val="4"/>
          <w:sz w:val="24"/>
          <w:szCs w:val="24"/>
        </w:rPr>
      </w:pPr>
      <w:r w:rsidRPr="00E350D2">
        <w:rPr>
          <w:rFonts w:ascii="Times New Roman" w:hAnsi="Times New Roman"/>
          <w:spacing w:val="4"/>
          <w:sz w:val="24"/>
          <w:szCs w:val="24"/>
        </w:rPr>
        <w:t>projektirani hidraulički režim,</w:t>
      </w:r>
    </w:p>
    <w:p w:rsidR="00180E08" w:rsidRPr="00E350D2" w:rsidRDefault="00180E08" w:rsidP="00E85783">
      <w:pPr>
        <w:numPr>
          <w:ilvl w:val="0"/>
          <w:numId w:val="12"/>
        </w:numPr>
        <w:tabs>
          <w:tab w:val="clear" w:pos="1069"/>
        </w:tabs>
        <w:spacing w:after="0" w:line="240" w:lineRule="auto"/>
        <w:ind w:left="993" w:hanging="426"/>
        <w:jc w:val="both"/>
        <w:rPr>
          <w:rFonts w:ascii="Times New Roman" w:hAnsi="Times New Roman"/>
          <w:spacing w:val="4"/>
          <w:sz w:val="24"/>
          <w:szCs w:val="24"/>
        </w:rPr>
      </w:pPr>
      <w:proofErr w:type="spellStart"/>
      <w:r w:rsidRPr="00E350D2">
        <w:rPr>
          <w:rFonts w:ascii="Times New Roman" w:hAnsi="Times New Roman"/>
          <w:spacing w:val="4"/>
          <w:sz w:val="24"/>
          <w:szCs w:val="24"/>
        </w:rPr>
        <w:t>vodonepropusnost</w:t>
      </w:r>
      <w:proofErr w:type="spellEnd"/>
      <w:r w:rsidRPr="00E350D2">
        <w:rPr>
          <w:rFonts w:ascii="Times New Roman" w:hAnsi="Times New Roman"/>
          <w:spacing w:val="4"/>
          <w:sz w:val="24"/>
          <w:szCs w:val="24"/>
        </w:rPr>
        <w:t xml:space="preserve"> cjevovoda,</w:t>
      </w:r>
    </w:p>
    <w:p w:rsidR="00180E08" w:rsidRPr="00E350D2" w:rsidRDefault="00180E08" w:rsidP="00E85783">
      <w:pPr>
        <w:numPr>
          <w:ilvl w:val="0"/>
          <w:numId w:val="12"/>
        </w:numPr>
        <w:tabs>
          <w:tab w:val="clear" w:pos="1069"/>
        </w:tabs>
        <w:spacing w:after="0" w:line="240" w:lineRule="auto"/>
        <w:ind w:left="993" w:hanging="426"/>
        <w:jc w:val="both"/>
        <w:rPr>
          <w:rFonts w:ascii="Times New Roman" w:hAnsi="Times New Roman"/>
          <w:spacing w:val="4"/>
          <w:sz w:val="24"/>
          <w:szCs w:val="24"/>
        </w:rPr>
      </w:pPr>
      <w:r w:rsidRPr="00E350D2">
        <w:rPr>
          <w:rFonts w:ascii="Times New Roman" w:hAnsi="Times New Roman"/>
          <w:spacing w:val="4"/>
          <w:sz w:val="24"/>
          <w:szCs w:val="24"/>
        </w:rPr>
        <w:t>stabilnost građevina sustava javne odvodnje</w:t>
      </w:r>
      <w:r w:rsidR="00D73943" w:rsidRPr="00E350D2">
        <w:rPr>
          <w:rFonts w:ascii="Times New Roman" w:hAnsi="Times New Roman"/>
          <w:spacing w:val="4"/>
          <w:sz w:val="24"/>
          <w:szCs w:val="24"/>
        </w:rPr>
        <w:t>,</w:t>
      </w:r>
    </w:p>
    <w:p w:rsidR="00180E08" w:rsidRPr="00E350D2" w:rsidRDefault="00180E08" w:rsidP="00E85783">
      <w:pPr>
        <w:numPr>
          <w:ilvl w:val="0"/>
          <w:numId w:val="12"/>
        </w:numPr>
        <w:tabs>
          <w:tab w:val="clear" w:pos="1069"/>
        </w:tabs>
        <w:spacing w:after="0" w:line="240" w:lineRule="auto"/>
        <w:ind w:left="993" w:hanging="426"/>
        <w:jc w:val="both"/>
        <w:rPr>
          <w:rFonts w:ascii="Times New Roman" w:hAnsi="Times New Roman"/>
          <w:spacing w:val="4"/>
          <w:sz w:val="24"/>
          <w:szCs w:val="24"/>
        </w:rPr>
      </w:pPr>
      <w:r w:rsidRPr="00E350D2">
        <w:rPr>
          <w:rFonts w:ascii="Times New Roman" w:hAnsi="Times New Roman"/>
          <w:spacing w:val="4"/>
          <w:sz w:val="24"/>
          <w:szCs w:val="24"/>
        </w:rPr>
        <w:t>rad strojeva na crpkama i drugoj opremi,</w:t>
      </w:r>
    </w:p>
    <w:p w:rsidR="00180E08" w:rsidRPr="00E350D2" w:rsidRDefault="00180E08" w:rsidP="00E85783">
      <w:pPr>
        <w:numPr>
          <w:ilvl w:val="0"/>
          <w:numId w:val="12"/>
        </w:numPr>
        <w:tabs>
          <w:tab w:val="clear" w:pos="1069"/>
        </w:tabs>
        <w:spacing w:after="0" w:line="240" w:lineRule="auto"/>
        <w:ind w:left="993" w:hanging="426"/>
        <w:jc w:val="both"/>
        <w:rPr>
          <w:rFonts w:ascii="Times New Roman" w:hAnsi="Times New Roman"/>
          <w:spacing w:val="4"/>
          <w:sz w:val="24"/>
          <w:szCs w:val="24"/>
        </w:rPr>
      </w:pPr>
      <w:r w:rsidRPr="00E350D2">
        <w:rPr>
          <w:rFonts w:ascii="Times New Roman" w:hAnsi="Times New Roman"/>
          <w:spacing w:val="4"/>
          <w:sz w:val="24"/>
          <w:szCs w:val="24"/>
        </w:rPr>
        <w:t>tehnički nadzor i održavanje sustava odvodnje</w:t>
      </w:r>
      <w:r w:rsidR="00663704" w:rsidRPr="00E350D2">
        <w:rPr>
          <w:rFonts w:ascii="Times New Roman" w:hAnsi="Times New Roman"/>
          <w:spacing w:val="4"/>
          <w:sz w:val="24"/>
          <w:szCs w:val="24"/>
        </w:rPr>
        <w:t>,</w:t>
      </w:r>
    </w:p>
    <w:p w:rsidR="00E85783" w:rsidRPr="00E350D2" w:rsidRDefault="00180E08" w:rsidP="002B6FEC">
      <w:pPr>
        <w:numPr>
          <w:ilvl w:val="0"/>
          <w:numId w:val="12"/>
        </w:numPr>
        <w:tabs>
          <w:tab w:val="clear" w:pos="1069"/>
        </w:tabs>
        <w:spacing w:after="0" w:line="240" w:lineRule="auto"/>
        <w:ind w:left="993" w:hanging="426"/>
        <w:jc w:val="both"/>
        <w:rPr>
          <w:rFonts w:ascii="Times New Roman" w:hAnsi="Times New Roman"/>
          <w:color w:val="FF0000"/>
          <w:spacing w:val="4"/>
          <w:sz w:val="24"/>
          <w:szCs w:val="24"/>
        </w:rPr>
      </w:pPr>
      <w:r w:rsidRPr="00E350D2">
        <w:rPr>
          <w:rFonts w:ascii="Times New Roman" w:hAnsi="Times New Roman"/>
          <w:spacing w:val="4"/>
          <w:sz w:val="24"/>
          <w:szCs w:val="24"/>
        </w:rPr>
        <w:t>zdravlje i život djelatnika koji rade na održavanju sustava javne odvodnje</w:t>
      </w:r>
      <w:r w:rsidR="00D73943" w:rsidRPr="00E350D2">
        <w:rPr>
          <w:rFonts w:ascii="Times New Roman" w:hAnsi="Times New Roman"/>
          <w:spacing w:val="4"/>
          <w:sz w:val="24"/>
          <w:szCs w:val="24"/>
        </w:rPr>
        <w:t>,</w:t>
      </w:r>
    </w:p>
    <w:p w:rsidR="00712933" w:rsidRPr="00E350D2" w:rsidRDefault="00180E08" w:rsidP="008D70D3">
      <w:pPr>
        <w:numPr>
          <w:ilvl w:val="0"/>
          <w:numId w:val="12"/>
        </w:numPr>
        <w:tabs>
          <w:tab w:val="clear" w:pos="1069"/>
        </w:tabs>
        <w:spacing w:after="0" w:line="240" w:lineRule="auto"/>
        <w:ind w:left="993" w:hanging="426"/>
        <w:jc w:val="both"/>
        <w:rPr>
          <w:rFonts w:ascii="Times New Roman" w:hAnsi="Times New Roman"/>
          <w:color w:val="FF0000"/>
          <w:spacing w:val="4"/>
          <w:sz w:val="24"/>
          <w:szCs w:val="24"/>
        </w:rPr>
      </w:pPr>
      <w:r w:rsidRPr="00E350D2">
        <w:rPr>
          <w:rFonts w:ascii="Times New Roman" w:hAnsi="Times New Roman"/>
          <w:spacing w:val="4"/>
          <w:sz w:val="24"/>
          <w:szCs w:val="24"/>
        </w:rPr>
        <w:lastRenderedPageBreak/>
        <w:t>i povećanje troškova odvodnje i pročišćavanja</w:t>
      </w:r>
      <w:r w:rsidR="00D73943" w:rsidRPr="00E350D2">
        <w:rPr>
          <w:rFonts w:ascii="Times New Roman" w:hAnsi="Times New Roman"/>
          <w:spacing w:val="4"/>
          <w:sz w:val="24"/>
          <w:szCs w:val="24"/>
        </w:rPr>
        <w:t>.</w:t>
      </w:r>
    </w:p>
    <w:p w:rsidR="00EE18EB" w:rsidRPr="00E350D2" w:rsidRDefault="00EE18EB" w:rsidP="00B71A58">
      <w:pPr>
        <w:spacing w:after="0" w:line="240" w:lineRule="auto"/>
        <w:jc w:val="center"/>
        <w:rPr>
          <w:rFonts w:ascii="Times New Roman" w:hAnsi="Times New Roman"/>
          <w:b/>
          <w:bCs/>
          <w:spacing w:val="6"/>
          <w:sz w:val="24"/>
          <w:szCs w:val="24"/>
        </w:rPr>
      </w:pPr>
    </w:p>
    <w:p w:rsidR="00180E08" w:rsidRPr="00E350D2" w:rsidRDefault="00180E08" w:rsidP="00B71A58">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Članak 15.</w:t>
      </w:r>
    </w:p>
    <w:p w:rsidR="00180E08" w:rsidRPr="00E350D2" w:rsidRDefault="00180E08" w:rsidP="00E85783">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U sustav javne odvodnje ne smiju se ispuštati: otrovne, krute, tekuće ili plinovite tvari; zapaljive ili eksplozivne tvari; tvari onečišćene patogenim bakterijama i virusima; radioaktivne tvari; organska otapala, nafta i njezini derivati; tvari koje mogu same ili u reakciji s drugim tvarima ometati proces pročišćavanja otpadnih voda.</w:t>
      </w:r>
    </w:p>
    <w:p w:rsidR="00E613FC" w:rsidRPr="00E350D2" w:rsidRDefault="00E613FC" w:rsidP="00E613FC">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U sustav javne odvodnje strogo se zabranjuje bacanje higijenskih uložaka, pelena, plastičnih vrećica, nerazgradivih higijenskih maramica, plastičnih štapića za čišćenje ušiju i sličnih predmeta koji ugrožavaju funkcioniranje sustava javne odvodnje.</w:t>
      </w:r>
    </w:p>
    <w:p w:rsidR="00E613FC" w:rsidRPr="00E350D2" w:rsidRDefault="00E613FC" w:rsidP="00E85783">
      <w:pPr>
        <w:spacing w:after="0" w:line="240" w:lineRule="auto"/>
        <w:ind w:firstLine="567"/>
        <w:jc w:val="both"/>
        <w:rPr>
          <w:rFonts w:ascii="Times New Roman" w:hAnsi="Times New Roman"/>
          <w:spacing w:val="5"/>
          <w:sz w:val="24"/>
          <w:szCs w:val="24"/>
        </w:rPr>
      </w:pPr>
    </w:p>
    <w:p w:rsidR="00180E08" w:rsidRPr="00E350D2" w:rsidRDefault="00180E08" w:rsidP="00B71A58">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Članak 16.</w:t>
      </w:r>
    </w:p>
    <w:p w:rsidR="00180E08" w:rsidRPr="00E350D2" w:rsidRDefault="00180E08" w:rsidP="00E85783">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Opasne i onečišćujuće tvari vlasnik nekretnine dužan je posebno prikupljati i zbrinjavati u skladu sa posebnim propisima.</w:t>
      </w:r>
    </w:p>
    <w:p w:rsidR="00485C5A" w:rsidRPr="00E350D2" w:rsidRDefault="00485C5A" w:rsidP="00E85783">
      <w:pPr>
        <w:spacing w:after="0" w:line="240" w:lineRule="auto"/>
        <w:ind w:firstLine="567"/>
        <w:jc w:val="both"/>
        <w:rPr>
          <w:rFonts w:ascii="Times New Roman" w:hAnsi="Times New Roman"/>
          <w:spacing w:val="4"/>
          <w:sz w:val="24"/>
          <w:szCs w:val="24"/>
        </w:rPr>
      </w:pPr>
    </w:p>
    <w:p w:rsidR="00180E08" w:rsidRPr="00E350D2" w:rsidRDefault="00107854" w:rsidP="00B71A58">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Članak 17</w:t>
      </w:r>
      <w:r w:rsidR="00180E08" w:rsidRPr="00E350D2">
        <w:rPr>
          <w:rFonts w:ascii="Times New Roman" w:hAnsi="Times New Roman"/>
          <w:b/>
          <w:bCs/>
          <w:spacing w:val="6"/>
          <w:sz w:val="24"/>
          <w:szCs w:val="24"/>
        </w:rPr>
        <w:t>.</w:t>
      </w:r>
    </w:p>
    <w:p w:rsidR="00180E08" w:rsidRPr="00E350D2" w:rsidRDefault="00180E08" w:rsidP="00E85783">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 xml:space="preserve">Korisnik sustava javne odvodnje obvezan je platiti cijenu za korištenje sustava javne odvodnje Isporučitelju vodne usluge, utvrđenu </w:t>
      </w:r>
      <w:r w:rsidR="00D21A97" w:rsidRPr="00E350D2">
        <w:rPr>
          <w:rFonts w:ascii="Times New Roman" w:hAnsi="Times New Roman"/>
          <w:spacing w:val="5"/>
          <w:sz w:val="24"/>
          <w:szCs w:val="24"/>
        </w:rPr>
        <w:t>O</w:t>
      </w:r>
      <w:r w:rsidRPr="00E350D2">
        <w:rPr>
          <w:rFonts w:ascii="Times New Roman" w:hAnsi="Times New Roman"/>
          <w:spacing w:val="5"/>
          <w:sz w:val="24"/>
          <w:szCs w:val="24"/>
        </w:rPr>
        <w:t>dlukom društva o najnižoj cijeni vodnih usluga.</w:t>
      </w:r>
    </w:p>
    <w:p w:rsidR="00180E08" w:rsidRPr="00E350D2" w:rsidRDefault="00180E08" w:rsidP="00B71A58">
      <w:pPr>
        <w:spacing w:after="0" w:line="240" w:lineRule="auto"/>
        <w:jc w:val="center"/>
        <w:rPr>
          <w:rFonts w:ascii="Times New Roman" w:hAnsi="Times New Roman"/>
          <w:b/>
          <w:bCs/>
          <w:spacing w:val="5"/>
          <w:sz w:val="24"/>
          <w:szCs w:val="24"/>
        </w:rPr>
      </w:pPr>
      <w:r w:rsidRPr="00E350D2">
        <w:rPr>
          <w:rFonts w:ascii="Times New Roman" w:hAnsi="Times New Roman"/>
          <w:b/>
          <w:bCs/>
          <w:spacing w:val="5"/>
          <w:sz w:val="24"/>
          <w:szCs w:val="24"/>
        </w:rPr>
        <w:t xml:space="preserve">Članak </w:t>
      </w:r>
      <w:r w:rsidR="00107854" w:rsidRPr="00E350D2">
        <w:rPr>
          <w:rFonts w:ascii="Times New Roman" w:hAnsi="Times New Roman"/>
          <w:b/>
          <w:bCs/>
          <w:spacing w:val="5"/>
          <w:sz w:val="24"/>
          <w:szCs w:val="24"/>
        </w:rPr>
        <w:t>18</w:t>
      </w:r>
      <w:r w:rsidRPr="00E350D2">
        <w:rPr>
          <w:rFonts w:ascii="Times New Roman" w:hAnsi="Times New Roman"/>
          <w:b/>
          <w:bCs/>
          <w:spacing w:val="5"/>
          <w:sz w:val="24"/>
          <w:szCs w:val="24"/>
        </w:rPr>
        <w:t>.</w:t>
      </w:r>
    </w:p>
    <w:p w:rsidR="00180E08" w:rsidRPr="00E350D2" w:rsidRDefault="00180E08" w:rsidP="009655DA">
      <w:pPr>
        <w:spacing w:after="0" w:line="240" w:lineRule="auto"/>
        <w:ind w:firstLine="567"/>
        <w:jc w:val="both"/>
        <w:rPr>
          <w:rFonts w:ascii="Times New Roman" w:hAnsi="Times New Roman"/>
          <w:sz w:val="24"/>
          <w:szCs w:val="24"/>
        </w:rPr>
      </w:pPr>
      <w:r w:rsidRPr="00E350D2">
        <w:rPr>
          <w:rFonts w:ascii="Times New Roman" w:hAnsi="Times New Roman"/>
          <w:sz w:val="24"/>
          <w:szCs w:val="24"/>
        </w:rPr>
        <w:t xml:space="preserve">Trgovačko društvo </w:t>
      </w:r>
      <w:r w:rsidR="00FE4BE5" w:rsidRPr="00E350D2">
        <w:rPr>
          <w:rFonts w:ascii="Times New Roman" w:hAnsi="Times New Roman"/>
          <w:sz w:val="24"/>
          <w:szCs w:val="24"/>
        </w:rPr>
        <w:t>Rad</w:t>
      </w:r>
      <w:r w:rsidRPr="00E350D2">
        <w:rPr>
          <w:rFonts w:ascii="Times New Roman" w:hAnsi="Times New Roman"/>
          <w:sz w:val="24"/>
          <w:szCs w:val="24"/>
        </w:rPr>
        <w:t xml:space="preserve"> d.o.o. za svaku kalendarsku godinu, u skladu s predviđenim sredstvima i izvorima financiranja, donosi Plan gradnje i održavanja komunalnih vodnih građevina na svom uslužnom području. </w:t>
      </w:r>
    </w:p>
    <w:p w:rsidR="00180E08" w:rsidRPr="00E350D2" w:rsidRDefault="00180E08" w:rsidP="009655DA">
      <w:pPr>
        <w:spacing w:after="0" w:line="240" w:lineRule="auto"/>
        <w:ind w:firstLine="567"/>
        <w:jc w:val="both"/>
        <w:rPr>
          <w:rFonts w:ascii="Times New Roman" w:hAnsi="Times New Roman"/>
          <w:spacing w:val="6"/>
          <w:sz w:val="24"/>
          <w:szCs w:val="24"/>
        </w:rPr>
      </w:pPr>
      <w:r w:rsidRPr="00E350D2">
        <w:rPr>
          <w:rFonts w:ascii="Times New Roman" w:hAnsi="Times New Roman"/>
          <w:sz w:val="24"/>
          <w:szCs w:val="24"/>
        </w:rPr>
        <w:t>Planom se utvrđuje i opis poslova s procjenom troškova izgradnje i održavanja građevina javne odvodnje, te iskaz financijskih sredstava potrebnih za ostvarenje istog, s opisom financiranja.</w:t>
      </w:r>
      <w:r w:rsidRPr="00E350D2">
        <w:rPr>
          <w:rFonts w:ascii="Times New Roman" w:hAnsi="Times New Roman"/>
          <w:spacing w:val="6"/>
          <w:sz w:val="24"/>
          <w:szCs w:val="24"/>
        </w:rPr>
        <w:tab/>
      </w:r>
    </w:p>
    <w:p w:rsidR="00180E08" w:rsidRPr="00E350D2" w:rsidRDefault="00180E08" w:rsidP="007F549C">
      <w:pPr>
        <w:spacing w:after="0" w:line="240" w:lineRule="auto"/>
        <w:rPr>
          <w:rFonts w:ascii="Times New Roman" w:hAnsi="Times New Roman"/>
          <w:spacing w:val="5"/>
          <w:sz w:val="24"/>
          <w:szCs w:val="24"/>
        </w:rPr>
      </w:pPr>
    </w:p>
    <w:p w:rsidR="00180E08" w:rsidRPr="00E350D2" w:rsidRDefault="00180E08" w:rsidP="00D353F8">
      <w:pPr>
        <w:pStyle w:val="Odlomakpopisa"/>
        <w:numPr>
          <w:ilvl w:val="0"/>
          <w:numId w:val="16"/>
        </w:numPr>
        <w:spacing w:after="0" w:line="240" w:lineRule="auto"/>
        <w:ind w:left="567" w:hanging="567"/>
        <w:rPr>
          <w:rFonts w:ascii="Times New Roman" w:hAnsi="Times New Roman"/>
          <w:b/>
          <w:spacing w:val="6"/>
          <w:sz w:val="24"/>
          <w:szCs w:val="24"/>
        </w:rPr>
      </w:pPr>
      <w:r w:rsidRPr="00E350D2">
        <w:rPr>
          <w:rFonts w:ascii="Times New Roman" w:hAnsi="Times New Roman"/>
          <w:b/>
          <w:spacing w:val="6"/>
          <w:sz w:val="24"/>
          <w:szCs w:val="24"/>
        </w:rPr>
        <w:t xml:space="preserve">Sustav </w:t>
      </w:r>
      <w:r w:rsidR="00122EFF" w:rsidRPr="00E350D2">
        <w:rPr>
          <w:rFonts w:ascii="Times New Roman" w:hAnsi="Times New Roman"/>
          <w:b/>
          <w:spacing w:val="6"/>
          <w:sz w:val="24"/>
          <w:szCs w:val="24"/>
        </w:rPr>
        <w:t>i</w:t>
      </w:r>
      <w:r w:rsidRPr="00E350D2">
        <w:rPr>
          <w:rFonts w:ascii="Times New Roman" w:hAnsi="Times New Roman"/>
          <w:b/>
          <w:spacing w:val="6"/>
          <w:sz w:val="24"/>
          <w:szCs w:val="24"/>
        </w:rPr>
        <w:t>nterne odvodnje</w:t>
      </w:r>
    </w:p>
    <w:p w:rsidR="00712933" w:rsidRPr="00E350D2" w:rsidRDefault="00712933" w:rsidP="007F549C">
      <w:pPr>
        <w:spacing w:after="0" w:line="240" w:lineRule="auto"/>
        <w:rPr>
          <w:rFonts w:ascii="Times New Roman" w:hAnsi="Times New Roman"/>
          <w:b/>
          <w:spacing w:val="5"/>
          <w:sz w:val="24"/>
          <w:szCs w:val="24"/>
        </w:rPr>
      </w:pPr>
    </w:p>
    <w:p w:rsidR="00180E08" w:rsidRPr="00E350D2" w:rsidRDefault="00180E08" w:rsidP="00B71A58">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 xml:space="preserve">Članak </w:t>
      </w:r>
      <w:r w:rsidR="00107854" w:rsidRPr="00E350D2">
        <w:rPr>
          <w:rFonts w:ascii="Times New Roman" w:hAnsi="Times New Roman"/>
          <w:b/>
          <w:bCs/>
          <w:spacing w:val="6"/>
          <w:sz w:val="24"/>
          <w:szCs w:val="24"/>
        </w:rPr>
        <w:t>19</w:t>
      </w:r>
      <w:r w:rsidRPr="00E350D2">
        <w:rPr>
          <w:rFonts w:ascii="Times New Roman" w:hAnsi="Times New Roman"/>
          <w:b/>
          <w:bCs/>
          <w:spacing w:val="6"/>
          <w:sz w:val="24"/>
          <w:szCs w:val="24"/>
        </w:rPr>
        <w:t>.</w:t>
      </w:r>
    </w:p>
    <w:p w:rsidR="00180E08" w:rsidRPr="00E350D2" w:rsidRDefault="00180E08" w:rsidP="00E85783">
      <w:pPr>
        <w:spacing w:after="0" w:line="240" w:lineRule="auto"/>
        <w:ind w:firstLine="567"/>
        <w:jc w:val="both"/>
        <w:rPr>
          <w:rFonts w:ascii="Times New Roman" w:hAnsi="Times New Roman"/>
          <w:spacing w:val="5"/>
          <w:sz w:val="24"/>
          <w:szCs w:val="24"/>
        </w:rPr>
      </w:pPr>
      <w:r w:rsidRPr="00E350D2">
        <w:rPr>
          <w:rFonts w:ascii="Times New Roman" w:hAnsi="Times New Roman"/>
          <w:spacing w:val="6"/>
          <w:sz w:val="24"/>
          <w:szCs w:val="24"/>
        </w:rPr>
        <w:t>Sustav interne odvodnje je sustav koji čine kanalizacijski objekti za prikupljanje</w:t>
      </w:r>
      <w:r w:rsidR="00891AD0" w:rsidRPr="00E350D2">
        <w:rPr>
          <w:rFonts w:ascii="Times New Roman" w:hAnsi="Times New Roman"/>
          <w:spacing w:val="6"/>
          <w:sz w:val="24"/>
          <w:szCs w:val="24"/>
        </w:rPr>
        <w:t xml:space="preserve">, </w:t>
      </w:r>
      <w:r w:rsidRPr="00E350D2">
        <w:rPr>
          <w:rFonts w:ascii="Times New Roman" w:hAnsi="Times New Roman"/>
          <w:spacing w:val="6"/>
          <w:sz w:val="24"/>
          <w:szCs w:val="24"/>
        </w:rPr>
        <w:t>odvodnju</w:t>
      </w:r>
      <w:r w:rsidR="00891AD0" w:rsidRPr="00E350D2">
        <w:rPr>
          <w:rFonts w:ascii="Times New Roman" w:hAnsi="Times New Roman"/>
          <w:spacing w:val="6"/>
          <w:sz w:val="24"/>
          <w:szCs w:val="24"/>
        </w:rPr>
        <w:t xml:space="preserve"> i prethodno pročišćavanje</w:t>
      </w:r>
      <w:r w:rsidRPr="00E350D2">
        <w:rPr>
          <w:rFonts w:ascii="Times New Roman" w:hAnsi="Times New Roman"/>
          <w:spacing w:val="6"/>
          <w:sz w:val="24"/>
          <w:szCs w:val="24"/>
        </w:rPr>
        <w:t xml:space="preserve"> otpadni</w:t>
      </w:r>
      <w:r w:rsidR="00FE4BE5" w:rsidRPr="00E350D2">
        <w:rPr>
          <w:rFonts w:ascii="Times New Roman" w:hAnsi="Times New Roman"/>
          <w:spacing w:val="6"/>
          <w:sz w:val="24"/>
          <w:szCs w:val="24"/>
        </w:rPr>
        <w:t>h voda iz stambenih i poslovnih</w:t>
      </w:r>
      <w:r w:rsidRPr="00E350D2">
        <w:rPr>
          <w:rFonts w:ascii="Times New Roman" w:hAnsi="Times New Roman"/>
          <w:spacing w:val="6"/>
          <w:sz w:val="24"/>
          <w:szCs w:val="24"/>
        </w:rPr>
        <w:t xml:space="preserve"> građevina i drugih nekretnina</w:t>
      </w:r>
      <w:r w:rsidR="00891AD0" w:rsidRPr="00E350D2">
        <w:rPr>
          <w:rFonts w:ascii="Times New Roman" w:hAnsi="Times New Roman"/>
          <w:spacing w:val="6"/>
          <w:sz w:val="24"/>
          <w:szCs w:val="24"/>
        </w:rPr>
        <w:t xml:space="preserve"> </w:t>
      </w:r>
      <w:r w:rsidRPr="00E350D2">
        <w:rPr>
          <w:rFonts w:ascii="Times New Roman" w:hAnsi="Times New Roman"/>
          <w:spacing w:val="6"/>
          <w:sz w:val="24"/>
          <w:szCs w:val="24"/>
        </w:rPr>
        <w:t>do kanalizacijskog prikl</w:t>
      </w:r>
      <w:r w:rsidR="00107854" w:rsidRPr="00E350D2">
        <w:rPr>
          <w:rFonts w:ascii="Times New Roman" w:hAnsi="Times New Roman"/>
          <w:spacing w:val="6"/>
          <w:sz w:val="24"/>
          <w:szCs w:val="24"/>
        </w:rPr>
        <w:t xml:space="preserve">jučka na sustavu javne odvodnje. </w:t>
      </w:r>
      <w:r w:rsidR="00E85783" w:rsidRPr="00E350D2">
        <w:rPr>
          <w:rFonts w:ascii="Times New Roman" w:hAnsi="Times New Roman"/>
          <w:spacing w:val="5"/>
          <w:sz w:val="24"/>
          <w:szCs w:val="24"/>
        </w:rPr>
        <w:t>S</w:t>
      </w:r>
      <w:r w:rsidRPr="00E350D2">
        <w:rPr>
          <w:rFonts w:ascii="Times New Roman" w:hAnsi="Times New Roman"/>
          <w:spacing w:val="5"/>
          <w:sz w:val="24"/>
          <w:szCs w:val="24"/>
        </w:rPr>
        <w:t xml:space="preserve">ustav interne odvodnje u vlasništvu je vlasnika ili posjednika nekretnine. </w:t>
      </w:r>
    </w:p>
    <w:p w:rsidR="00180E08" w:rsidRPr="00E350D2" w:rsidRDefault="00180E08" w:rsidP="00E85783">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Troškove izgradnje i održavanja sustava interne odvodnje snose u cijelosti vlasnici nekretnina.</w:t>
      </w:r>
    </w:p>
    <w:p w:rsidR="00C30A21" w:rsidRPr="00E350D2" w:rsidRDefault="00C30A21" w:rsidP="00E85783">
      <w:pPr>
        <w:spacing w:after="0" w:line="240" w:lineRule="auto"/>
        <w:ind w:firstLine="567"/>
        <w:jc w:val="both"/>
        <w:rPr>
          <w:rFonts w:ascii="Times New Roman" w:hAnsi="Times New Roman"/>
          <w:spacing w:val="4"/>
          <w:sz w:val="24"/>
          <w:szCs w:val="24"/>
        </w:rPr>
      </w:pPr>
    </w:p>
    <w:p w:rsidR="00180E08" w:rsidRPr="00E350D2" w:rsidRDefault="00180E08" w:rsidP="00B71A58">
      <w:pPr>
        <w:spacing w:after="0" w:line="240" w:lineRule="auto"/>
        <w:jc w:val="center"/>
        <w:rPr>
          <w:rFonts w:ascii="Times New Roman" w:hAnsi="Times New Roman"/>
          <w:b/>
          <w:bCs/>
          <w:sz w:val="24"/>
          <w:szCs w:val="24"/>
        </w:rPr>
      </w:pPr>
      <w:r w:rsidRPr="00E350D2">
        <w:rPr>
          <w:rFonts w:ascii="Times New Roman" w:hAnsi="Times New Roman"/>
          <w:b/>
          <w:bCs/>
          <w:sz w:val="24"/>
          <w:szCs w:val="24"/>
        </w:rPr>
        <w:t>Članak 2</w:t>
      </w:r>
      <w:r w:rsidR="00107854" w:rsidRPr="00E350D2">
        <w:rPr>
          <w:rFonts w:ascii="Times New Roman" w:hAnsi="Times New Roman"/>
          <w:b/>
          <w:bCs/>
          <w:sz w:val="24"/>
          <w:szCs w:val="24"/>
        </w:rPr>
        <w:t>0</w:t>
      </w:r>
      <w:r w:rsidRPr="00E350D2">
        <w:rPr>
          <w:rFonts w:ascii="Times New Roman" w:hAnsi="Times New Roman"/>
          <w:b/>
          <w:bCs/>
          <w:sz w:val="24"/>
          <w:szCs w:val="24"/>
        </w:rPr>
        <w:t>.</w:t>
      </w:r>
    </w:p>
    <w:p w:rsidR="00180E08" w:rsidRPr="00E350D2" w:rsidRDefault="00180E08" w:rsidP="00E85783">
      <w:pPr>
        <w:spacing w:after="0" w:line="240" w:lineRule="auto"/>
        <w:ind w:firstLine="567"/>
        <w:jc w:val="both"/>
        <w:rPr>
          <w:rFonts w:ascii="Times New Roman" w:hAnsi="Times New Roman"/>
          <w:spacing w:val="4"/>
          <w:sz w:val="24"/>
          <w:szCs w:val="24"/>
        </w:rPr>
      </w:pPr>
      <w:r w:rsidRPr="00E350D2">
        <w:rPr>
          <w:rFonts w:ascii="Times New Roman" w:hAnsi="Times New Roman"/>
          <w:sz w:val="24"/>
          <w:szCs w:val="24"/>
        </w:rPr>
        <w:t xml:space="preserve">Otpadne vode ispuštaju se iz sustava interne odvodnje u sustav javne odvodnje preko </w:t>
      </w:r>
      <w:r w:rsidR="00122EFF" w:rsidRPr="00E350D2">
        <w:rPr>
          <w:rFonts w:ascii="Times New Roman" w:hAnsi="Times New Roman"/>
          <w:spacing w:val="4"/>
          <w:sz w:val="24"/>
          <w:szCs w:val="24"/>
        </w:rPr>
        <w:t>priključnog okna.</w:t>
      </w:r>
    </w:p>
    <w:p w:rsidR="00180E08" w:rsidRPr="00E350D2" w:rsidRDefault="00180E08" w:rsidP="00E85783">
      <w:pPr>
        <w:spacing w:after="0" w:line="240" w:lineRule="auto"/>
        <w:ind w:firstLine="567"/>
        <w:jc w:val="both"/>
        <w:rPr>
          <w:rFonts w:ascii="Times New Roman" w:hAnsi="Times New Roman"/>
          <w:spacing w:val="2"/>
          <w:sz w:val="24"/>
          <w:szCs w:val="24"/>
        </w:rPr>
      </w:pPr>
      <w:r w:rsidRPr="00E350D2">
        <w:rPr>
          <w:rFonts w:ascii="Times New Roman" w:hAnsi="Times New Roman"/>
          <w:spacing w:val="2"/>
          <w:sz w:val="24"/>
          <w:szCs w:val="24"/>
        </w:rPr>
        <w:t>Priključno okno nalazi se na spoju sustava interne odvodnje i sustava javne odvodnje, i određuje se temeljem Prethodnih uvjeta priključenja koji izdaje Isporučitelj vodn</w:t>
      </w:r>
      <w:r w:rsidR="00B20A25" w:rsidRPr="00E350D2">
        <w:rPr>
          <w:rFonts w:ascii="Times New Roman" w:hAnsi="Times New Roman"/>
          <w:spacing w:val="2"/>
          <w:sz w:val="24"/>
          <w:szCs w:val="24"/>
        </w:rPr>
        <w:t>e</w:t>
      </w:r>
      <w:r w:rsidRPr="00E350D2">
        <w:rPr>
          <w:rFonts w:ascii="Times New Roman" w:hAnsi="Times New Roman"/>
          <w:spacing w:val="2"/>
          <w:sz w:val="24"/>
          <w:szCs w:val="24"/>
        </w:rPr>
        <w:t xml:space="preserve"> uslug</w:t>
      </w:r>
      <w:r w:rsidR="00B20A25" w:rsidRPr="00E350D2">
        <w:rPr>
          <w:rFonts w:ascii="Times New Roman" w:hAnsi="Times New Roman"/>
          <w:spacing w:val="2"/>
          <w:sz w:val="24"/>
          <w:szCs w:val="24"/>
        </w:rPr>
        <w:t>e</w:t>
      </w:r>
      <w:r w:rsidRPr="00E350D2">
        <w:rPr>
          <w:rFonts w:ascii="Times New Roman" w:hAnsi="Times New Roman"/>
          <w:spacing w:val="2"/>
          <w:sz w:val="24"/>
          <w:szCs w:val="24"/>
        </w:rPr>
        <w:t xml:space="preserve"> na pisani zahtjev vlasnika nekretnine. </w:t>
      </w:r>
    </w:p>
    <w:p w:rsidR="00C30A21" w:rsidRPr="00E350D2" w:rsidRDefault="00C30A21" w:rsidP="00E85783">
      <w:pPr>
        <w:spacing w:after="0" w:line="240" w:lineRule="auto"/>
        <w:ind w:firstLine="567"/>
        <w:jc w:val="both"/>
        <w:rPr>
          <w:rFonts w:ascii="Times New Roman" w:hAnsi="Times New Roman"/>
          <w:spacing w:val="4"/>
          <w:sz w:val="24"/>
          <w:szCs w:val="24"/>
        </w:rPr>
      </w:pPr>
    </w:p>
    <w:p w:rsidR="00180E08" w:rsidRPr="00E350D2" w:rsidRDefault="00180E08" w:rsidP="00B71A58">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Članak 2</w:t>
      </w:r>
      <w:r w:rsidR="00107854" w:rsidRPr="00E350D2">
        <w:rPr>
          <w:rFonts w:ascii="Times New Roman" w:hAnsi="Times New Roman"/>
          <w:b/>
          <w:bCs/>
          <w:spacing w:val="6"/>
          <w:sz w:val="24"/>
          <w:szCs w:val="24"/>
        </w:rPr>
        <w:t>1</w:t>
      </w:r>
      <w:r w:rsidRPr="00E350D2">
        <w:rPr>
          <w:rFonts w:ascii="Times New Roman" w:hAnsi="Times New Roman"/>
          <w:b/>
          <w:bCs/>
          <w:spacing w:val="6"/>
          <w:sz w:val="24"/>
          <w:szCs w:val="24"/>
        </w:rPr>
        <w:t>.</w:t>
      </w:r>
    </w:p>
    <w:p w:rsidR="00180E08" w:rsidRPr="00E350D2" w:rsidRDefault="00180E08" w:rsidP="00E85783">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Zemljište koje čini jednu građevinsku česticu na kojoj je smještena jedna građevina, odnosno pogoni koji predstavljaju zaokruženu cjelinu mogu dobiti u pravilu jedan priključak na sustav javne odvodnje. Više priključaka mogu dobiti samo ako se to pokaže potrebnim i opravdanim ekonomsko-tehničkom dokumentacijom.</w:t>
      </w:r>
    </w:p>
    <w:p w:rsidR="00C6676D" w:rsidRPr="00E350D2" w:rsidRDefault="00180E08" w:rsidP="00C6676D">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lastRenderedPageBreak/>
        <w:t>Slobodno stojeće građevine i dvojne građevine ili građevine s više stambenih jedinica na etaži i zajedničkim ulazom mogu imati samo jedan priključak na sustav javne odvodnje.</w:t>
      </w:r>
    </w:p>
    <w:p w:rsidR="00C6676D" w:rsidRPr="00E350D2" w:rsidRDefault="00C6676D" w:rsidP="00C6676D">
      <w:pPr>
        <w:spacing w:after="0" w:line="240" w:lineRule="auto"/>
        <w:ind w:firstLine="567"/>
        <w:jc w:val="both"/>
        <w:rPr>
          <w:rFonts w:ascii="Times New Roman" w:hAnsi="Times New Roman"/>
          <w:spacing w:val="4"/>
          <w:sz w:val="24"/>
          <w:szCs w:val="24"/>
        </w:rPr>
      </w:pPr>
    </w:p>
    <w:p w:rsidR="00180E08" w:rsidRPr="00E350D2" w:rsidRDefault="00180E08" w:rsidP="00C6676D">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Članak 2</w:t>
      </w:r>
      <w:r w:rsidR="00107854" w:rsidRPr="00E350D2">
        <w:rPr>
          <w:rFonts w:ascii="Times New Roman" w:hAnsi="Times New Roman"/>
          <w:b/>
          <w:bCs/>
          <w:spacing w:val="6"/>
          <w:sz w:val="24"/>
          <w:szCs w:val="24"/>
        </w:rPr>
        <w:t>2</w:t>
      </w:r>
      <w:r w:rsidRPr="00E350D2">
        <w:rPr>
          <w:rFonts w:ascii="Times New Roman" w:hAnsi="Times New Roman"/>
          <w:b/>
          <w:bCs/>
          <w:spacing w:val="6"/>
          <w:sz w:val="24"/>
          <w:szCs w:val="24"/>
        </w:rPr>
        <w:t>.</w:t>
      </w:r>
    </w:p>
    <w:p w:rsidR="00180E08" w:rsidRPr="00E350D2" w:rsidRDefault="00180E08" w:rsidP="00E85783">
      <w:pPr>
        <w:spacing w:after="0" w:line="240" w:lineRule="auto"/>
        <w:ind w:firstLine="567"/>
        <w:jc w:val="both"/>
        <w:rPr>
          <w:rFonts w:ascii="Times New Roman" w:hAnsi="Times New Roman"/>
          <w:spacing w:val="4"/>
          <w:sz w:val="24"/>
          <w:szCs w:val="24"/>
        </w:rPr>
      </w:pPr>
      <w:r w:rsidRPr="00E350D2">
        <w:rPr>
          <w:rFonts w:ascii="Times New Roman" w:hAnsi="Times New Roman"/>
          <w:sz w:val="24"/>
          <w:szCs w:val="24"/>
        </w:rPr>
        <w:t>Sustav interne odvodnje mora se izgraditi kao razdjelni sustav, to jest zabranjuju se oborinske vode sa i oko n</w:t>
      </w:r>
      <w:r w:rsidRPr="00E350D2">
        <w:rPr>
          <w:rFonts w:ascii="Times New Roman" w:hAnsi="Times New Roman"/>
          <w:spacing w:val="4"/>
          <w:sz w:val="24"/>
          <w:szCs w:val="24"/>
        </w:rPr>
        <w:t>ekretnina ispuštati u javni sustav odvodnje komunalnih otpadnih voda.</w:t>
      </w:r>
    </w:p>
    <w:p w:rsidR="00C30A21" w:rsidRPr="00E350D2" w:rsidRDefault="00C30A21" w:rsidP="00E85783">
      <w:pPr>
        <w:spacing w:after="0" w:line="240" w:lineRule="auto"/>
        <w:ind w:firstLine="567"/>
        <w:jc w:val="both"/>
        <w:rPr>
          <w:rFonts w:ascii="Times New Roman" w:hAnsi="Times New Roman"/>
          <w:spacing w:val="4"/>
          <w:sz w:val="24"/>
          <w:szCs w:val="24"/>
        </w:rPr>
      </w:pPr>
    </w:p>
    <w:p w:rsidR="00180E08" w:rsidRPr="00E350D2" w:rsidRDefault="00180E08" w:rsidP="00B71A58">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Članak 2</w:t>
      </w:r>
      <w:r w:rsidR="00107854" w:rsidRPr="00E350D2">
        <w:rPr>
          <w:rFonts w:ascii="Times New Roman" w:hAnsi="Times New Roman"/>
          <w:b/>
          <w:bCs/>
          <w:spacing w:val="6"/>
          <w:sz w:val="24"/>
          <w:szCs w:val="24"/>
        </w:rPr>
        <w:t>3</w:t>
      </w:r>
      <w:r w:rsidRPr="00E350D2">
        <w:rPr>
          <w:rFonts w:ascii="Times New Roman" w:hAnsi="Times New Roman"/>
          <w:b/>
          <w:bCs/>
          <w:spacing w:val="6"/>
          <w:sz w:val="24"/>
          <w:szCs w:val="24"/>
        </w:rPr>
        <w:t>.</w:t>
      </w:r>
    </w:p>
    <w:p w:rsidR="00180E08" w:rsidRPr="00E350D2" w:rsidRDefault="00180E08" w:rsidP="00E85783">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Sustav interne odvodnje mora biti izgrađen i održavan tako da:</w:t>
      </w:r>
    </w:p>
    <w:p w:rsidR="00180E08" w:rsidRPr="00E350D2" w:rsidRDefault="00180E08" w:rsidP="00E85783">
      <w:pPr>
        <w:spacing w:after="0" w:line="240" w:lineRule="auto"/>
        <w:ind w:left="709" w:hanging="142"/>
        <w:jc w:val="both"/>
        <w:rPr>
          <w:rFonts w:ascii="Times New Roman" w:hAnsi="Times New Roman"/>
          <w:spacing w:val="9"/>
          <w:sz w:val="24"/>
          <w:szCs w:val="24"/>
        </w:rPr>
      </w:pPr>
      <w:r w:rsidRPr="00E350D2">
        <w:rPr>
          <w:rFonts w:ascii="Times New Roman" w:hAnsi="Times New Roman"/>
          <w:spacing w:val="4"/>
          <w:sz w:val="24"/>
          <w:szCs w:val="24"/>
        </w:rPr>
        <w:t xml:space="preserve">- </w:t>
      </w:r>
      <w:r w:rsidRPr="00E350D2">
        <w:rPr>
          <w:rFonts w:ascii="Times New Roman" w:hAnsi="Times New Roman"/>
          <w:sz w:val="24"/>
          <w:szCs w:val="24"/>
        </w:rPr>
        <w:t>isključi mogućnost onečišćenja okoliša, bilo razlijevanjem otpadnih i drugih voda po površini, bilo prodiranjem onečišćenih voda u podzemne slojeve</w:t>
      </w:r>
      <w:r w:rsidR="00122EFF" w:rsidRPr="00E350D2">
        <w:rPr>
          <w:rFonts w:ascii="Times New Roman" w:hAnsi="Times New Roman"/>
          <w:sz w:val="24"/>
          <w:szCs w:val="24"/>
        </w:rPr>
        <w:t>, ili širenjem neugodnog mirisa;</w:t>
      </w:r>
    </w:p>
    <w:p w:rsidR="00180E08" w:rsidRPr="00E350D2" w:rsidRDefault="00180E08" w:rsidP="00E85783">
      <w:pPr>
        <w:spacing w:after="0" w:line="240" w:lineRule="auto"/>
        <w:ind w:left="709" w:hanging="142"/>
        <w:jc w:val="both"/>
        <w:rPr>
          <w:rFonts w:ascii="Times New Roman" w:hAnsi="Times New Roman"/>
          <w:spacing w:val="4"/>
          <w:sz w:val="24"/>
          <w:szCs w:val="24"/>
        </w:rPr>
      </w:pPr>
      <w:r w:rsidRPr="00E350D2">
        <w:rPr>
          <w:rFonts w:ascii="Times New Roman" w:hAnsi="Times New Roman"/>
          <w:spacing w:val="4"/>
          <w:sz w:val="24"/>
          <w:szCs w:val="24"/>
        </w:rPr>
        <w:t>- se spriječi po</w:t>
      </w:r>
      <w:r w:rsidR="00122EFF" w:rsidRPr="00E350D2">
        <w:rPr>
          <w:rFonts w:ascii="Times New Roman" w:hAnsi="Times New Roman"/>
          <w:spacing w:val="4"/>
          <w:sz w:val="24"/>
          <w:szCs w:val="24"/>
        </w:rPr>
        <w:t>java i širenje zaraznih bolesti;</w:t>
      </w:r>
    </w:p>
    <w:p w:rsidR="00180E08" w:rsidRPr="00E350D2" w:rsidRDefault="00122EFF" w:rsidP="00E85783">
      <w:pPr>
        <w:spacing w:after="0" w:line="240" w:lineRule="auto"/>
        <w:ind w:left="709" w:hanging="142"/>
        <w:jc w:val="both"/>
        <w:rPr>
          <w:rFonts w:ascii="Times New Roman" w:hAnsi="Times New Roman"/>
          <w:spacing w:val="4"/>
          <w:sz w:val="24"/>
          <w:szCs w:val="24"/>
        </w:rPr>
      </w:pPr>
      <w:r w:rsidRPr="00E350D2">
        <w:rPr>
          <w:rFonts w:ascii="Times New Roman" w:hAnsi="Times New Roman"/>
          <w:spacing w:val="4"/>
          <w:sz w:val="24"/>
          <w:szCs w:val="24"/>
        </w:rPr>
        <w:t xml:space="preserve">- da je </w:t>
      </w:r>
      <w:proofErr w:type="spellStart"/>
      <w:r w:rsidRPr="00E350D2">
        <w:rPr>
          <w:rFonts w:ascii="Times New Roman" w:hAnsi="Times New Roman"/>
          <w:spacing w:val="4"/>
          <w:sz w:val="24"/>
          <w:szCs w:val="24"/>
        </w:rPr>
        <w:t>vodonepropusan</w:t>
      </w:r>
      <w:proofErr w:type="spellEnd"/>
      <w:r w:rsidRPr="00E350D2">
        <w:rPr>
          <w:rFonts w:ascii="Times New Roman" w:hAnsi="Times New Roman"/>
          <w:spacing w:val="4"/>
          <w:sz w:val="24"/>
          <w:szCs w:val="24"/>
        </w:rPr>
        <w:t>;</w:t>
      </w:r>
    </w:p>
    <w:p w:rsidR="00180E08" w:rsidRPr="00E350D2" w:rsidRDefault="00180E08" w:rsidP="00E85783">
      <w:pPr>
        <w:spacing w:after="0" w:line="240" w:lineRule="auto"/>
        <w:ind w:left="709" w:hanging="142"/>
        <w:jc w:val="both"/>
        <w:rPr>
          <w:rFonts w:ascii="Times New Roman" w:hAnsi="Times New Roman"/>
          <w:spacing w:val="5"/>
          <w:sz w:val="24"/>
          <w:szCs w:val="24"/>
        </w:rPr>
      </w:pPr>
      <w:r w:rsidRPr="00E350D2">
        <w:rPr>
          <w:rFonts w:ascii="Times New Roman" w:hAnsi="Times New Roman"/>
          <w:spacing w:val="5"/>
          <w:sz w:val="24"/>
          <w:szCs w:val="24"/>
        </w:rPr>
        <w:t>- se ne ugrozi funkcija sustava javne odvodnje koli</w:t>
      </w:r>
      <w:r w:rsidR="00122EFF" w:rsidRPr="00E350D2">
        <w:rPr>
          <w:rFonts w:ascii="Times New Roman" w:hAnsi="Times New Roman"/>
          <w:spacing w:val="5"/>
          <w:sz w:val="24"/>
          <w:szCs w:val="24"/>
        </w:rPr>
        <w:t>činom ili sastavom otpadne vode;</w:t>
      </w:r>
    </w:p>
    <w:p w:rsidR="00180E08" w:rsidRPr="00E350D2" w:rsidRDefault="00180E08" w:rsidP="00E85783">
      <w:pPr>
        <w:spacing w:after="0" w:line="240" w:lineRule="auto"/>
        <w:ind w:left="709" w:hanging="142"/>
        <w:jc w:val="both"/>
        <w:rPr>
          <w:rFonts w:ascii="Times New Roman" w:hAnsi="Times New Roman"/>
          <w:spacing w:val="4"/>
          <w:sz w:val="24"/>
          <w:szCs w:val="24"/>
        </w:rPr>
      </w:pPr>
      <w:r w:rsidRPr="00E350D2">
        <w:rPr>
          <w:rFonts w:ascii="Times New Roman" w:hAnsi="Times New Roman"/>
          <w:spacing w:val="4"/>
          <w:sz w:val="24"/>
          <w:szCs w:val="24"/>
        </w:rPr>
        <w:t xml:space="preserve">- da se spriječi </w:t>
      </w:r>
      <w:proofErr w:type="spellStart"/>
      <w:r w:rsidRPr="00E350D2">
        <w:rPr>
          <w:rFonts w:ascii="Times New Roman" w:hAnsi="Times New Roman"/>
          <w:spacing w:val="4"/>
          <w:sz w:val="24"/>
          <w:szCs w:val="24"/>
        </w:rPr>
        <w:t>uspor</w:t>
      </w:r>
      <w:proofErr w:type="spellEnd"/>
      <w:r w:rsidRPr="00E350D2">
        <w:rPr>
          <w:rFonts w:ascii="Times New Roman" w:hAnsi="Times New Roman"/>
          <w:spacing w:val="4"/>
          <w:sz w:val="24"/>
          <w:szCs w:val="24"/>
        </w:rPr>
        <w:t xml:space="preserve"> odnosno vraćanje otpadnih voda iz sustava javne odvodnje u sustav interne odvodnje.</w:t>
      </w:r>
    </w:p>
    <w:p w:rsidR="00C30A21" w:rsidRPr="00E350D2" w:rsidRDefault="00C30A21" w:rsidP="00107854">
      <w:pPr>
        <w:spacing w:after="0" w:line="240" w:lineRule="auto"/>
        <w:jc w:val="center"/>
        <w:rPr>
          <w:rFonts w:ascii="Times New Roman" w:hAnsi="Times New Roman"/>
          <w:b/>
          <w:bCs/>
          <w:spacing w:val="6"/>
          <w:sz w:val="24"/>
          <w:szCs w:val="24"/>
        </w:rPr>
      </w:pPr>
    </w:p>
    <w:p w:rsidR="00107854" w:rsidRPr="00E350D2" w:rsidRDefault="00107854" w:rsidP="00107854">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Članak 24.</w:t>
      </w:r>
    </w:p>
    <w:p w:rsidR="00107854" w:rsidRPr="00E350D2" w:rsidRDefault="00107854" w:rsidP="00107854">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Prije ispuštanja u sustav javne odvodnje pročišćavaju se sljedeće otpadne vode:</w:t>
      </w:r>
    </w:p>
    <w:p w:rsidR="00107854" w:rsidRPr="00E350D2" w:rsidRDefault="00107854" w:rsidP="00107854">
      <w:pPr>
        <w:spacing w:after="0" w:line="240" w:lineRule="auto"/>
        <w:ind w:firstLine="567"/>
        <w:jc w:val="both"/>
        <w:rPr>
          <w:rFonts w:ascii="Times New Roman" w:hAnsi="Times New Roman"/>
          <w:spacing w:val="4"/>
          <w:sz w:val="24"/>
          <w:szCs w:val="24"/>
        </w:rPr>
      </w:pPr>
      <w:r w:rsidRPr="00E350D2">
        <w:rPr>
          <w:rFonts w:ascii="Times New Roman" w:hAnsi="Times New Roman"/>
          <w:spacing w:val="6"/>
          <w:sz w:val="24"/>
          <w:szCs w:val="24"/>
        </w:rPr>
        <w:t xml:space="preserve">- </w:t>
      </w:r>
      <w:r w:rsidRPr="00E350D2">
        <w:rPr>
          <w:rFonts w:ascii="Times New Roman" w:hAnsi="Times New Roman"/>
          <w:spacing w:val="2"/>
          <w:sz w:val="24"/>
          <w:szCs w:val="24"/>
        </w:rPr>
        <w:t xml:space="preserve">vode iz kuhinja ugostiteljskih objekata (restorana, </w:t>
      </w:r>
      <w:proofErr w:type="spellStart"/>
      <w:r w:rsidRPr="00E350D2">
        <w:rPr>
          <w:rFonts w:ascii="Times New Roman" w:hAnsi="Times New Roman"/>
          <w:spacing w:val="2"/>
          <w:sz w:val="24"/>
          <w:szCs w:val="24"/>
        </w:rPr>
        <w:t>fast</w:t>
      </w:r>
      <w:proofErr w:type="spellEnd"/>
      <w:r w:rsidRPr="00E350D2">
        <w:rPr>
          <w:rFonts w:ascii="Times New Roman" w:hAnsi="Times New Roman"/>
          <w:spacing w:val="2"/>
          <w:sz w:val="24"/>
          <w:szCs w:val="24"/>
        </w:rPr>
        <w:t xml:space="preserve"> </w:t>
      </w:r>
      <w:proofErr w:type="spellStart"/>
      <w:r w:rsidRPr="00E350D2">
        <w:rPr>
          <w:rFonts w:ascii="Times New Roman" w:hAnsi="Times New Roman"/>
          <w:spacing w:val="2"/>
          <w:sz w:val="24"/>
          <w:szCs w:val="24"/>
        </w:rPr>
        <w:t>food</w:t>
      </w:r>
      <w:proofErr w:type="spellEnd"/>
      <w:r w:rsidRPr="00E350D2">
        <w:rPr>
          <w:rFonts w:ascii="Times New Roman" w:hAnsi="Times New Roman"/>
          <w:spacing w:val="2"/>
          <w:sz w:val="24"/>
          <w:szCs w:val="24"/>
        </w:rPr>
        <w:t xml:space="preserve"> objekata, hotela i kampova) </w:t>
      </w:r>
      <w:r w:rsidRPr="00E350D2">
        <w:rPr>
          <w:rFonts w:ascii="Times New Roman" w:hAnsi="Times New Roman"/>
          <w:spacing w:val="4"/>
          <w:sz w:val="24"/>
          <w:szCs w:val="24"/>
        </w:rPr>
        <w:t>- putem odgovarajućih separatora ulja i masti;</w:t>
      </w:r>
    </w:p>
    <w:p w:rsidR="00107854" w:rsidRPr="00E350D2" w:rsidRDefault="00107854" w:rsidP="00107854">
      <w:pPr>
        <w:spacing w:after="0" w:line="240" w:lineRule="auto"/>
        <w:ind w:firstLine="567"/>
        <w:jc w:val="both"/>
        <w:rPr>
          <w:rFonts w:ascii="Times New Roman" w:hAnsi="Times New Roman"/>
          <w:spacing w:val="2"/>
          <w:sz w:val="24"/>
          <w:szCs w:val="24"/>
        </w:rPr>
      </w:pPr>
      <w:r w:rsidRPr="00E350D2">
        <w:rPr>
          <w:rFonts w:ascii="Times New Roman" w:hAnsi="Times New Roman"/>
          <w:spacing w:val="4"/>
          <w:sz w:val="24"/>
          <w:szCs w:val="24"/>
        </w:rPr>
        <w:t>- vode iz praonica vozila</w:t>
      </w:r>
      <w:r w:rsidRPr="00E350D2">
        <w:rPr>
          <w:rFonts w:ascii="Times New Roman" w:hAnsi="Times New Roman"/>
          <w:spacing w:val="2"/>
          <w:sz w:val="24"/>
          <w:szCs w:val="24"/>
        </w:rPr>
        <w:t xml:space="preserve"> - preko taložnica za krute tvari i separatora za masti, ulja i tekuća goriva;</w:t>
      </w:r>
    </w:p>
    <w:p w:rsidR="00107854" w:rsidRPr="00E350D2" w:rsidRDefault="00107854" w:rsidP="00107854">
      <w:pPr>
        <w:spacing w:after="0" w:line="240" w:lineRule="auto"/>
        <w:ind w:firstLine="567"/>
        <w:jc w:val="both"/>
        <w:rPr>
          <w:rFonts w:ascii="Times New Roman" w:hAnsi="Times New Roman"/>
          <w:spacing w:val="6"/>
          <w:sz w:val="24"/>
          <w:szCs w:val="24"/>
        </w:rPr>
      </w:pPr>
      <w:r w:rsidRPr="00E350D2">
        <w:rPr>
          <w:rFonts w:ascii="Times New Roman" w:hAnsi="Times New Roman"/>
          <w:spacing w:val="6"/>
          <w:sz w:val="24"/>
          <w:szCs w:val="24"/>
        </w:rPr>
        <w:t xml:space="preserve">- i sve ostale industrijske (tehnološke) otpadne vode u </w:t>
      </w:r>
      <w:r w:rsidRPr="00E350D2">
        <w:rPr>
          <w:rFonts w:ascii="Times New Roman" w:hAnsi="Times New Roman"/>
          <w:sz w:val="24"/>
          <w:szCs w:val="24"/>
        </w:rPr>
        <w:t xml:space="preserve">kojima koncentracija opasnih i drugih tvari prekoračuje dopuštene granične vrijednosti emisija otpadnih voda određene Pravilnikom kojim se propisuju granične vrijednosti emisija otpadnih voda za ispuštanje u sustav javne odvodnje, preko odgovarajućih </w:t>
      </w:r>
      <w:r w:rsidRPr="00E350D2">
        <w:rPr>
          <w:rFonts w:ascii="Times New Roman" w:hAnsi="Times New Roman"/>
          <w:spacing w:val="6"/>
          <w:sz w:val="24"/>
          <w:szCs w:val="24"/>
        </w:rPr>
        <w:t>uređaja za prethodno pročišćavanje.</w:t>
      </w:r>
    </w:p>
    <w:p w:rsidR="00107854" w:rsidRPr="00E350D2" w:rsidRDefault="00107854" w:rsidP="00107854">
      <w:pPr>
        <w:spacing w:after="0" w:line="240" w:lineRule="auto"/>
        <w:ind w:firstLine="567"/>
        <w:jc w:val="both"/>
        <w:rPr>
          <w:rFonts w:ascii="Times New Roman" w:hAnsi="Times New Roman"/>
          <w:spacing w:val="4"/>
          <w:sz w:val="24"/>
          <w:szCs w:val="24"/>
        </w:rPr>
      </w:pPr>
    </w:p>
    <w:p w:rsidR="00107854" w:rsidRPr="00E350D2" w:rsidRDefault="00107854" w:rsidP="00107854">
      <w:pPr>
        <w:spacing w:after="0" w:line="240" w:lineRule="auto"/>
        <w:jc w:val="center"/>
        <w:rPr>
          <w:rFonts w:ascii="Times New Roman" w:hAnsi="Times New Roman"/>
          <w:b/>
          <w:bCs/>
          <w:spacing w:val="4"/>
          <w:sz w:val="24"/>
          <w:szCs w:val="24"/>
        </w:rPr>
      </w:pPr>
      <w:r w:rsidRPr="00E350D2">
        <w:rPr>
          <w:rFonts w:ascii="Times New Roman" w:hAnsi="Times New Roman"/>
          <w:b/>
          <w:bCs/>
          <w:spacing w:val="4"/>
          <w:sz w:val="24"/>
          <w:szCs w:val="24"/>
        </w:rPr>
        <w:t>Članak 25.</w:t>
      </w:r>
    </w:p>
    <w:p w:rsidR="00107854" w:rsidRPr="00E350D2" w:rsidRDefault="00107854" w:rsidP="00107854">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Za interne kanalizacije kod kojih postoji potreba da se u pojedinim intervalima u javni sustav ispušta veća količina otpadnih voda (npr. vode iz bazena i sl.) potrebno je da se posebnim hidrauličkim proračunom odredi maksimalno dozvoljena količina ispuštanja u vremenskom periodu (l/</w:t>
      </w:r>
      <w:proofErr w:type="spellStart"/>
      <w:r w:rsidRPr="00E350D2">
        <w:rPr>
          <w:rFonts w:ascii="Times New Roman" w:hAnsi="Times New Roman"/>
          <w:spacing w:val="4"/>
          <w:sz w:val="24"/>
          <w:szCs w:val="24"/>
        </w:rPr>
        <w:t>sek</w:t>
      </w:r>
      <w:proofErr w:type="spellEnd"/>
      <w:r w:rsidRPr="00E350D2">
        <w:rPr>
          <w:rFonts w:ascii="Times New Roman" w:hAnsi="Times New Roman"/>
          <w:spacing w:val="4"/>
          <w:sz w:val="24"/>
          <w:szCs w:val="24"/>
        </w:rPr>
        <w:t>), te da se ugradnjom posebnog uređaja za regulaciju ispuštanja osigura neometan tok u kanalizacijski sustav.</w:t>
      </w:r>
    </w:p>
    <w:p w:rsidR="00107854" w:rsidRPr="00E350D2" w:rsidRDefault="00107854" w:rsidP="00107854">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U cilju osiguranja uvjeta iz stavka 1. ovog članka maksimalno dozvoljeni promjer cijevi za ispuštanje vode iz bazena može iznosit ø 70mm.</w:t>
      </w:r>
    </w:p>
    <w:p w:rsidR="00107854" w:rsidRPr="00E350D2" w:rsidRDefault="00107854" w:rsidP="00107854">
      <w:pPr>
        <w:spacing w:after="0" w:line="240" w:lineRule="auto"/>
        <w:rPr>
          <w:rFonts w:ascii="Times New Roman" w:hAnsi="Times New Roman"/>
          <w:spacing w:val="4"/>
          <w:sz w:val="24"/>
          <w:szCs w:val="24"/>
          <w:highlight w:val="cyan"/>
        </w:rPr>
      </w:pPr>
    </w:p>
    <w:p w:rsidR="00107854" w:rsidRPr="00E350D2" w:rsidRDefault="00107854" w:rsidP="00107854">
      <w:pPr>
        <w:spacing w:after="0" w:line="240" w:lineRule="auto"/>
        <w:jc w:val="center"/>
        <w:rPr>
          <w:rFonts w:ascii="Times New Roman" w:hAnsi="Times New Roman"/>
          <w:b/>
          <w:bCs/>
          <w:spacing w:val="4"/>
          <w:sz w:val="24"/>
          <w:szCs w:val="24"/>
        </w:rPr>
      </w:pPr>
      <w:r w:rsidRPr="00E350D2">
        <w:rPr>
          <w:rFonts w:ascii="Times New Roman" w:hAnsi="Times New Roman"/>
          <w:b/>
          <w:bCs/>
          <w:spacing w:val="4"/>
          <w:sz w:val="24"/>
          <w:szCs w:val="24"/>
        </w:rPr>
        <w:t>Članak 26.</w:t>
      </w:r>
    </w:p>
    <w:p w:rsidR="00107854" w:rsidRPr="00E350D2" w:rsidRDefault="00107854" w:rsidP="00107854">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 xml:space="preserve">Fizičke i pravne osobe koje sukladno čl. </w:t>
      </w:r>
      <w:r w:rsidR="001F0FEB" w:rsidRPr="00E350D2">
        <w:rPr>
          <w:rFonts w:ascii="Times New Roman" w:hAnsi="Times New Roman"/>
          <w:spacing w:val="4"/>
          <w:sz w:val="24"/>
          <w:szCs w:val="24"/>
        </w:rPr>
        <w:t>24</w:t>
      </w:r>
      <w:r w:rsidRPr="00E350D2">
        <w:rPr>
          <w:rFonts w:ascii="Times New Roman" w:hAnsi="Times New Roman"/>
          <w:spacing w:val="4"/>
          <w:sz w:val="24"/>
          <w:szCs w:val="24"/>
        </w:rPr>
        <w:t>. ove Odluke moraju imati uređaj za prethodno pročišćavanje otpadnih voda (</w:t>
      </w:r>
      <w:proofErr w:type="spellStart"/>
      <w:r w:rsidRPr="00E350D2">
        <w:rPr>
          <w:rFonts w:ascii="Times New Roman" w:hAnsi="Times New Roman"/>
          <w:spacing w:val="4"/>
          <w:sz w:val="24"/>
          <w:szCs w:val="24"/>
        </w:rPr>
        <w:t>predtretman</w:t>
      </w:r>
      <w:proofErr w:type="spellEnd"/>
      <w:r w:rsidRPr="00E350D2">
        <w:rPr>
          <w:rFonts w:ascii="Times New Roman" w:hAnsi="Times New Roman"/>
          <w:spacing w:val="4"/>
          <w:sz w:val="24"/>
          <w:szCs w:val="24"/>
        </w:rPr>
        <w:t>) obvezne su ih održavati temeljem ugovora s osobom registriranom za obavljanje navedene djelatnosti sukladno uputstvima proizvođača za upotrebu i održavanje, te najmanje svake godine kontrolirati kvalitetu ispuštene pročišćene otpadne vode na priključnom oknu putem ovlaštenog laboratorija na pokazatelje prema pravilniku kojim se uređuju granične vrijednosti emisija otpadnih voda.</w:t>
      </w:r>
    </w:p>
    <w:p w:rsidR="00107854" w:rsidRPr="00E350D2" w:rsidRDefault="00107854" w:rsidP="00107854">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Ispitivanje sastava otpadne vode vrši se na pokazatelje koji su karakteristični za otpadne vode predmetne djelatnosti.</w:t>
      </w:r>
    </w:p>
    <w:p w:rsidR="00107854" w:rsidRPr="00E350D2" w:rsidRDefault="00107854" w:rsidP="00107854">
      <w:pPr>
        <w:spacing w:after="0" w:line="240" w:lineRule="auto"/>
        <w:rPr>
          <w:rFonts w:ascii="Times New Roman" w:hAnsi="Times New Roman"/>
          <w:spacing w:val="4"/>
          <w:sz w:val="24"/>
          <w:szCs w:val="24"/>
        </w:rPr>
      </w:pPr>
    </w:p>
    <w:p w:rsidR="00107854" w:rsidRPr="00E350D2" w:rsidRDefault="00107854" w:rsidP="00107854">
      <w:pPr>
        <w:spacing w:after="0" w:line="240" w:lineRule="auto"/>
        <w:jc w:val="center"/>
        <w:rPr>
          <w:rFonts w:ascii="Times New Roman" w:hAnsi="Times New Roman"/>
          <w:b/>
          <w:bCs/>
          <w:spacing w:val="4"/>
          <w:sz w:val="24"/>
          <w:szCs w:val="24"/>
        </w:rPr>
      </w:pPr>
      <w:r w:rsidRPr="00E350D2">
        <w:rPr>
          <w:rFonts w:ascii="Times New Roman" w:hAnsi="Times New Roman"/>
          <w:b/>
          <w:bCs/>
          <w:spacing w:val="4"/>
          <w:sz w:val="24"/>
          <w:szCs w:val="24"/>
        </w:rPr>
        <w:t>Članak 27.</w:t>
      </w:r>
    </w:p>
    <w:p w:rsidR="00107854" w:rsidRPr="00E350D2" w:rsidRDefault="00107854" w:rsidP="00107854">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lastRenderedPageBreak/>
        <w:t xml:space="preserve">Fizičke i pravne osobe iz čl. </w:t>
      </w:r>
      <w:r w:rsidR="001F0FEB" w:rsidRPr="00E350D2">
        <w:rPr>
          <w:rFonts w:ascii="Times New Roman" w:hAnsi="Times New Roman"/>
          <w:spacing w:val="4"/>
          <w:sz w:val="24"/>
          <w:szCs w:val="24"/>
        </w:rPr>
        <w:t>24</w:t>
      </w:r>
      <w:r w:rsidRPr="00E350D2">
        <w:rPr>
          <w:rFonts w:ascii="Times New Roman" w:hAnsi="Times New Roman"/>
          <w:spacing w:val="4"/>
          <w:sz w:val="24"/>
          <w:szCs w:val="24"/>
        </w:rPr>
        <w:t>. ove Odluke, dužne su čuvati analitička izvješća o kvaliteti otpadne vode najmanje 5 godina od dana uzorkovanja.</w:t>
      </w:r>
    </w:p>
    <w:p w:rsidR="00107854" w:rsidRPr="00E350D2" w:rsidRDefault="00107854" w:rsidP="00107854">
      <w:pPr>
        <w:spacing w:after="0" w:line="240" w:lineRule="auto"/>
        <w:ind w:firstLine="567"/>
        <w:jc w:val="both"/>
        <w:rPr>
          <w:rFonts w:ascii="Times New Roman" w:hAnsi="Times New Roman"/>
          <w:spacing w:val="4"/>
          <w:sz w:val="24"/>
          <w:szCs w:val="24"/>
        </w:rPr>
      </w:pPr>
    </w:p>
    <w:p w:rsidR="00107854" w:rsidRPr="00E350D2" w:rsidRDefault="00107854" w:rsidP="00107854">
      <w:pPr>
        <w:spacing w:after="0" w:line="240" w:lineRule="auto"/>
        <w:jc w:val="center"/>
        <w:rPr>
          <w:rFonts w:ascii="Times New Roman" w:hAnsi="Times New Roman"/>
          <w:b/>
          <w:bCs/>
          <w:spacing w:val="4"/>
          <w:sz w:val="24"/>
          <w:szCs w:val="24"/>
        </w:rPr>
      </w:pPr>
      <w:r w:rsidRPr="00E350D2">
        <w:rPr>
          <w:rFonts w:ascii="Times New Roman" w:hAnsi="Times New Roman"/>
          <w:b/>
          <w:bCs/>
          <w:spacing w:val="4"/>
          <w:sz w:val="24"/>
          <w:szCs w:val="24"/>
        </w:rPr>
        <w:t>Članak 28.</w:t>
      </w:r>
    </w:p>
    <w:p w:rsidR="00107854" w:rsidRPr="00E350D2" w:rsidRDefault="00107854" w:rsidP="00107854">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Na zahtjev Javnog isporučitelja vodne usluge fizičke i pravne osobe iz čl.</w:t>
      </w:r>
      <w:r w:rsidR="001F0FEB" w:rsidRPr="00E350D2">
        <w:rPr>
          <w:rFonts w:ascii="Times New Roman" w:hAnsi="Times New Roman"/>
          <w:spacing w:val="4"/>
          <w:sz w:val="24"/>
          <w:szCs w:val="24"/>
        </w:rPr>
        <w:t xml:space="preserve"> 24</w:t>
      </w:r>
      <w:r w:rsidRPr="00E350D2">
        <w:rPr>
          <w:rFonts w:ascii="Times New Roman" w:hAnsi="Times New Roman"/>
          <w:spacing w:val="4"/>
          <w:sz w:val="24"/>
          <w:szCs w:val="24"/>
        </w:rPr>
        <w:t>.</w:t>
      </w:r>
      <w:r w:rsidRPr="00E350D2">
        <w:rPr>
          <w:rFonts w:ascii="Times New Roman" w:hAnsi="Times New Roman"/>
          <w:color w:val="FF0000"/>
          <w:spacing w:val="4"/>
          <w:sz w:val="24"/>
          <w:szCs w:val="24"/>
        </w:rPr>
        <w:t xml:space="preserve"> </w:t>
      </w:r>
      <w:r w:rsidRPr="00E350D2">
        <w:rPr>
          <w:rFonts w:ascii="Times New Roman" w:hAnsi="Times New Roman"/>
          <w:spacing w:val="4"/>
          <w:sz w:val="24"/>
          <w:szCs w:val="24"/>
        </w:rPr>
        <w:t>ove Odluke, dužne su dostavit analitička izvješća o kvaliteti otpadnih voda.</w:t>
      </w:r>
    </w:p>
    <w:p w:rsidR="00180E08" w:rsidRPr="00E350D2" w:rsidRDefault="00107854" w:rsidP="00107854">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 xml:space="preserve">Na zahtjev javnog isporučitelja vodne usluge, fizičke i pravne osobe iz čl. </w:t>
      </w:r>
      <w:r w:rsidR="001F0FEB" w:rsidRPr="00E350D2">
        <w:rPr>
          <w:rFonts w:ascii="Times New Roman" w:hAnsi="Times New Roman"/>
          <w:spacing w:val="4"/>
          <w:sz w:val="24"/>
          <w:szCs w:val="24"/>
        </w:rPr>
        <w:t>24</w:t>
      </w:r>
      <w:r w:rsidRPr="00E350D2">
        <w:rPr>
          <w:rFonts w:ascii="Times New Roman" w:hAnsi="Times New Roman"/>
          <w:spacing w:val="4"/>
          <w:sz w:val="24"/>
          <w:szCs w:val="24"/>
        </w:rPr>
        <w:t>.</w:t>
      </w:r>
      <w:r w:rsidRPr="00E350D2">
        <w:rPr>
          <w:rFonts w:ascii="Times New Roman" w:hAnsi="Times New Roman"/>
          <w:color w:val="FF0000"/>
          <w:spacing w:val="4"/>
          <w:sz w:val="24"/>
          <w:szCs w:val="24"/>
        </w:rPr>
        <w:t xml:space="preserve"> </w:t>
      </w:r>
      <w:r w:rsidRPr="00E350D2">
        <w:rPr>
          <w:rFonts w:ascii="Times New Roman" w:hAnsi="Times New Roman"/>
          <w:spacing w:val="4"/>
          <w:sz w:val="24"/>
          <w:szCs w:val="24"/>
        </w:rPr>
        <w:t xml:space="preserve">ove Odluke, dužne su nadležnim osobama Društva omogućit uzorkovanje i kontrolu otpadne vode na mjestu ispuštanja u javni sustav odvodnje, te uvid u stanje održavanja uređaja </w:t>
      </w:r>
      <w:proofErr w:type="spellStart"/>
      <w:r w:rsidRPr="00E350D2">
        <w:rPr>
          <w:rFonts w:ascii="Times New Roman" w:hAnsi="Times New Roman"/>
          <w:spacing w:val="4"/>
          <w:sz w:val="24"/>
          <w:szCs w:val="24"/>
        </w:rPr>
        <w:t>predtretmana</w:t>
      </w:r>
      <w:proofErr w:type="spellEnd"/>
      <w:r w:rsidRPr="00E350D2">
        <w:rPr>
          <w:rFonts w:ascii="Times New Roman" w:hAnsi="Times New Roman"/>
          <w:spacing w:val="4"/>
          <w:sz w:val="24"/>
          <w:szCs w:val="24"/>
        </w:rPr>
        <w:t xml:space="preserve"> korisnika, osobito ukoliko kakvoća otpadne vode na priključku ne zadovoljava ili je utvrđen neki drugi poremećaj u sustavu javne odvodnje nakon priključka.</w:t>
      </w:r>
    </w:p>
    <w:p w:rsidR="006D31EC" w:rsidRPr="00E350D2" w:rsidRDefault="006D31EC" w:rsidP="007F549C">
      <w:pPr>
        <w:spacing w:after="0" w:line="240" w:lineRule="auto"/>
        <w:ind w:left="142" w:firstLine="709"/>
        <w:rPr>
          <w:rFonts w:ascii="Times New Roman" w:hAnsi="Times New Roman"/>
          <w:b/>
          <w:spacing w:val="5"/>
          <w:sz w:val="24"/>
          <w:szCs w:val="24"/>
        </w:rPr>
      </w:pPr>
    </w:p>
    <w:p w:rsidR="00180E08" w:rsidRPr="00E350D2" w:rsidRDefault="00180E08" w:rsidP="00D353F8">
      <w:pPr>
        <w:pStyle w:val="Odlomakpopisa"/>
        <w:numPr>
          <w:ilvl w:val="0"/>
          <w:numId w:val="16"/>
        </w:numPr>
        <w:spacing w:after="0" w:line="240" w:lineRule="auto"/>
        <w:ind w:left="567" w:hanging="567"/>
        <w:rPr>
          <w:rFonts w:ascii="Times New Roman" w:hAnsi="Times New Roman"/>
          <w:b/>
          <w:spacing w:val="6"/>
          <w:sz w:val="24"/>
          <w:szCs w:val="24"/>
        </w:rPr>
      </w:pPr>
      <w:r w:rsidRPr="00E350D2">
        <w:rPr>
          <w:rFonts w:ascii="Times New Roman" w:hAnsi="Times New Roman"/>
          <w:b/>
          <w:spacing w:val="6"/>
          <w:sz w:val="24"/>
          <w:szCs w:val="24"/>
        </w:rPr>
        <w:t>Sustav urbane oborinske odvodnje</w:t>
      </w:r>
    </w:p>
    <w:p w:rsidR="00180E08" w:rsidRPr="00E350D2" w:rsidRDefault="00180E08" w:rsidP="00F473DA">
      <w:pPr>
        <w:spacing w:after="0" w:line="240" w:lineRule="auto"/>
        <w:rPr>
          <w:rFonts w:ascii="Times New Roman" w:hAnsi="Times New Roman"/>
          <w:b/>
          <w:spacing w:val="5"/>
          <w:sz w:val="24"/>
          <w:szCs w:val="24"/>
        </w:rPr>
      </w:pPr>
    </w:p>
    <w:p w:rsidR="00180E08" w:rsidRPr="00E350D2" w:rsidRDefault="00180E08" w:rsidP="00B71A58">
      <w:pPr>
        <w:spacing w:after="0" w:line="240" w:lineRule="auto"/>
        <w:jc w:val="center"/>
        <w:rPr>
          <w:rFonts w:ascii="Times New Roman" w:hAnsi="Times New Roman"/>
          <w:b/>
          <w:bCs/>
          <w:spacing w:val="-4"/>
          <w:sz w:val="24"/>
          <w:szCs w:val="24"/>
        </w:rPr>
      </w:pPr>
      <w:r w:rsidRPr="00E350D2">
        <w:rPr>
          <w:rFonts w:ascii="Times New Roman" w:hAnsi="Times New Roman"/>
          <w:b/>
          <w:bCs/>
          <w:spacing w:val="-4"/>
          <w:sz w:val="24"/>
          <w:szCs w:val="24"/>
        </w:rPr>
        <w:t xml:space="preserve">Članak </w:t>
      </w:r>
      <w:r w:rsidR="00107854" w:rsidRPr="00E350D2">
        <w:rPr>
          <w:rFonts w:ascii="Times New Roman" w:hAnsi="Times New Roman"/>
          <w:b/>
          <w:bCs/>
          <w:spacing w:val="-4"/>
          <w:sz w:val="24"/>
          <w:szCs w:val="24"/>
        </w:rPr>
        <w:t>29</w:t>
      </w:r>
      <w:r w:rsidRPr="00E350D2">
        <w:rPr>
          <w:rFonts w:ascii="Times New Roman" w:hAnsi="Times New Roman"/>
          <w:b/>
          <w:bCs/>
          <w:spacing w:val="-4"/>
          <w:sz w:val="24"/>
          <w:szCs w:val="24"/>
        </w:rPr>
        <w:t>.</w:t>
      </w:r>
    </w:p>
    <w:p w:rsidR="00180E08" w:rsidRPr="00E350D2" w:rsidRDefault="00180E08" w:rsidP="00E85783">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Sustav urbane oborinske odvodnje čine izgrađeni zatvoreni ili otvoreni kanali,</w:t>
      </w:r>
      <w:r w:rsidR="00122EFF" w:rsidRPr="00E350D2">
        <w:rPr>
          <w:rFonts w:ascii="Times New Roman" w:hAnsi="Times New Roman"/>
          <w:spacing w:val="5"/>
          <w:sz w:val="24"/>
          <w:szCs w:val="24"/>
        </w:rPr>
        <w:t xml:space="preserve"> </w:t>
      </w:r>
      <w:r w:rsidRPr="00E350D2">
        <w:rPr>
          <w:rFonts w:ascii="Times New Roman" w:hAnsi="Times New Roman"/>
          <w:spacing w:val="5"/>
          <w:sz w:val="24"/>
          <w:szCs w:val="24"/>
        </w:rPr>
        <w:t>prirodna korita, slivnici i drugi uređaji kojima se oborinske vode prikupljaju,</w:t>
      </w:r>
      <w:r w:rsidR="009C6956" w:rsidRPr="00E350D2">
        <w:rPr>
          <w:rFonts w:ascii="Times New Roman" w:hAnsi="Times New Roman"/>
          <w:spacing w:val="5"/>
          <w:sz w:val="24"/>
          <w:szCs w:val="24"/>
        </w:rPr>
        <w:t xml:space="preserve"> </w:t>
      </w:r>
      <w:r w:rsidRPr="00E350D2">
        <w:rPr>
          <w:rFonts w:ascii="Times New Roman" w:hAnsi="Times New Roman"/>
          <w:spacing w:val="5"/>
          <w:sz w:val="24"/>
          <w:szCs w:val="24"/>
        </w:rPr>
        <w:t>pročišćavaju i odvode u sustav urbane oborinske odvodnje ili ispuštaju u prirodni prijemnik.</w:t>
      </w:r>
    </w:p>
    <w:p w:rsidR="00180E08" w:rsidRPr="00E350D2" w:rsidRDefault="00180E08" w:rsidP="00970DA9">
      <w:pPr>
        <w:spacing w:after="0" w:line="240" w:lineRule="auto"/>
        <w:jc w:val="both"/>
        <w:rPr>
          <w:rFonts w:ascii="Times New Roman" w:hAnsi="Times New Roman"/>
          <w:spacing w:val="5"/>
          <w:sz w:val="24"/>
          <w:szCs w:val="24"/>
        </w:rPr>
      </w:pPr>
    </w:p>
    <w:p w:rsidR="00180E08" w:rsidRPr="00E350D2" w:rsidRDefault="00180E08" w:rsidP="00B71A58">
      <w:pPr>
        <w:spacing w:after="0" w:line="240" w:lineRule="auto"/>
        <w:jc w:val="center"/>
        <w:rPr>
          <w:rFonts w:ascii="Times New Roman" w:hAnsi="Times New Roman"/>
          <w:b/>
          <w:bCs/>
          <w:spacing w:val="5"/>
          <w:sz w:val="24"/>
          <w:szCs w:val="24"/>
        </w:rPr>
      </w:pPr>
      <w:r w:rsidRPr="00E350D2">
        <w:rPr>
          <w:rFonts w:ascii="Times New Roman" w:hAnsi="Times New Roman"/>
          <w:b/>
          <w:bCs/>
          <w:spacing w:val="5"/>
          <w:sz w:val="24"/>
          <w:szCs w:val="24"/>
        </w:rPr>
        <w:t>Članak 3</w:t>
      </w:r>
      <w:r w:rsidR="00107854" w:rsidRPr="00E350D2">
        <w:rPr>
          <w:rFonts w:ascii="Times New Roman" w:hAnsi="Times New Roman"/>
          <w:b/>
          <w:bCs/>
          <w:spacing w:val="5"/>
          <w:sz w:val="24"/>
          <w:szCs w:val="24"/>
        </w:rPr>
        <w:t>0</w:t>
      </w:r>
      <w:r w:rsidRPr="00E350D2">
        <w:rPr>
          <w:rFonts w:ascii="Times New Roman" w:hAnsi="Times New Roman"/>
          <w:b/>
          <w:bCs/>
          <w:spacing w:val="5"/>
          <w:sz w:val="24"/>
          <w:szCs w:val="24"/>
        </w:rPr>
        <w:t>.</w:t>
      </w:r>
    </w:p>
    <w:p w:rsidR="00180E08" w:rsidRPr="00E350D2" w:rsidRDefault="00180E08" w:rsidP="00E85783">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Građevine oborinske (atmosferske) odvodnje u naseljenim mjestima (urbana oborinska odvodnja) gradi i održava jedinica lokalne samouprave.</w:t>
      </w:r>
    </w:p>
    <w:p w:rsidR="00180E08" w:rsidRPr="00E350D2" w:rsidRDefault="00180E08" w:rsidP="00E85783">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 xml:space="preserve">Kanale oborinske odvodnje s prometnica </w:t>
      </w:r>
      <w:r w:rsidR="00122EFF" w:rsidRPr="00E350D2">
        <w:rPr>
          <w:rFonts w:ascii="Times New Roman" w:hAnsi="Times New Roman"/>
          <w:spacing w:val="5"/>
          <w:sz w:val="24"/>
          <w:szCs w:val="24"/>
        </w:rPr>
        <w:t xml:space="preserve">- </w:t>
      </w:r>
      <w:r w:rsidRPr="00E350D2">
        <w:rPr>
          <w:rFonts w:ascii="Times New Roman" w:hAnsi="Times New Roman"/>
          <w:spacing w:val="5"/>
          <w:sz w:val="24"/>
          <w:szCs w:val="24"/>
        </w:rPr>
        <w:t>održavaju osobe koje su posebnim propisom određene za gospodarenje prometnicama.</w:t>
      </w:r>
    </w:p>
    <w:p w:rsidR="00180E08" w:rsidRPr="00E350D2" w:rsidRDefault="00180E08" w:rsidP="00E85783">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Sustavima oborinske odvodnje koji su svrstani u javno vodno dobro upravlja i održava ih ovlaštena pravna osoba na temelju Zakona o vodama.</w:t>
      </w:r>
    </w:p>
    <w:p w:rsidR="00180E08" w:rsidRPr="00E350D2" w:rsidRDefault="00180E08" w:rsidP="00970DA9">
      <w:pPr>
        <w:spacing w:after="0" w:line="240" w:lineRule="auto"/>
        <w:rPr>
          <w:rFonts w:ascii="Times New Roman" w:hAnsi="Times New Roman"/>
          <w:spacing w:val="5"/>
          <w:sz w:val="24"/>
          <w:szCs w:val="24"/>
        </w:rPr>
      </w:pPr>
      <w:r w:rsidRPr="00E350D2">
        <w:rPr>
          <w:rFonts w:ascii="Times New Roman" w:hAnsi="Times New Roman"/>
          <w:spacing w:val="5"/>
          <w:sz w:val="24"/>
          <w:szCs w:val="24"/>
        </w:rPr>
        <w:t xml:space="preserve"> </w:t>
      </w:r>
    </w:p>
    <w:p w:rsidR="00180E08" w:rsidRPr="00E350D2" w:rsidRDefault="00180E08" w:rsidP="00D353F8">
      <w:pPr>
        <w:pStyle w:val="Odlomakpopisa"/>
        <w:numPr>
          <w:ilvl w:val="0"/>
          <w:numId w:val="16"/>
        </w:numPr>
        <w:spacing w:after="0" w:line="240" w:lineRule="auto"/>
        <w:ind w:left="567" w:hanging="567"/>
        <w:rPr>
          <w:rFonts w:ascii="Times New Roman" w:hAnsi="Times New Roman"/>
          <w:b/>
          <w:spacing w:val="6"/>
          <w:sz w:val="24"/>
          <w:szCs w:val="24"/>
        </w:rPr>
      </w:pPr>
      <w:r w:rsidRPr="00E350D2">
        <w:rPr>
          <w:rFonts w:ascii="Times New Roman" w:hAnsi="Times New Roman"/>
          <w:b/>
          <w:spacing w:val="6"/>
          <w:sz w:val="24"/>
          <w:szCs w:val="24"/>
        </w:rPr>
        <w:t>Individualni sustavi odvodnje</w:t>
      </w:r>
    </w:p>
    <w:p w:rsidR="00B71A58" w:rsidRPr="00E350D2" w:rsidRDefault="00B71A58" w:rsidP="00B71A58">
      <w:pPr>
        <w:pStyle w:val="Odlomakpopisa"/>
        <w:spacing w:after="0" w:line="240" w:lineRule="auto"/>
        <w:ind w:left="567"/>
        <w:rPr>
          <w:rFonts w:ascii="Times New Roman" w:hAnsi="Times New Roman"/>
          <w:b/>
          <w:spacing w:val="6"/>
          <w:sz w:val="24"/>
          <w:szCs w:val="24"/>
        </w:rPr>
      </w:pPr>
    </w:p>
    <w:p w:rsidR="00180E08" w:rsidRPr="00E350D2" w:rsidRDefault="00180E08" w:rsidP="00B71A58">
      <w:pPr>
        <w:spacing w:after="0" w:line="240" w:lineRule="auto"/>
        <w:jc w:val="center"/>
        <w:rPr>
          <w:rFonts w:ascii="Times New Roman" w:hAnsi="Times New Roman"/>
          <w:b/>
          <w:bCs/>
          <w:spacing w:val="5"/>
          <w:sz w:val="24"/>
          <w:szCs w:val="24"/>
        </w:rPr>
      </w:pPr>
      <w:r w:rsidRPr="00E350D2">
        <w:rPr>
          <w:rFonts w:ascii="Times New Roman" w:hAnsi="Times New Roman"/>
          <w:b/>
          <w:bCs/>
          <w:spacing w:val="5"/>
          <w:sz w:val="24"/>
          <w:szCs w:val="24"/>
        </w:rPr>
        <w:t>Članak 3</w:t>
      </w:r>
      <w:r w:rsidR="00107854" w:rsidRPr="00E350D2">
        <w:rPr>
          <w:rFonts w:ascii="Times New Roman" w:hAnsi="Times New Roman"/>
          <w:b/>
          <w:bCs/>
          <w:spacing w:val="5"/>
          <w:sz w:val="24"/>
          <w:szCs w:val="24"/>
        </w:rPr>
        <w:t>1</w:t>
      </w:r>
      <w:r w:rsidRPr="00E350D2">
        <w:rPr>
          <w:rFonts w:ascii="Times New Roman" w:hAnsi="Times New Roman"/>
          <w:b/>
          <w:bCs/>
          <w:spacing w:val="5"/>
          <w:sz w:val="24"/>
          <w:szCs w:val="24"/>
        </w:rPr>
        <w:t>.</w:t>
      </w:r>
    </w:p>
    <w:p w:rsidR="00180E08" w:rsidRPr="00E350D2" w:rsidRDefault="00180E08" w:rsidP="00E85783">
      <w:pPr>
        <w:spacing w:after="0" w:line="240" w:lineRule="auto"/>
        <w:ind w:firstLine="567"/>
        <w:jc w:val="both"/>
        <w:rPr>
          <w:rFonts w:ascii="Times New Roman" w:hAnsi="Times New Roman"/>
          <w:spacing w:val="5"/>
          <w:sz w:val="24"/>
          <w:szCs w:val="24"/>
        </w:rPr>
      </w:pPr>
      <w:r w:rsidRPr="00E350D2">
        <w:rPr>
          <w:rFonts w:ascii="Times New Roman" w:hAnsi="Times New Roman"/>
          <w:spacing w:val="4"/>
          <w:sz w:val="24"/>
          <w:szCs w:val="24"/>
        </w:rPr>
        <w:t>Individualni sustav odvodnje je tehnički i tehnološki povezan skup građevina, vodova i opreme za odvodnju i pročišćavanje sanitarnih otpadnih voda iz jednog ili više kućanstava i/ili iz jednog ili više poslovnih prostora, koji nisu priključeni na sustav javne odvodnje;</w:t>
      </w:r>
      <w:r w:rsidRPr="00E350D2">
        <w:rPr>
          <w:rFonts w:ascii="Times New Roman" w:hAnsi="Times New Roman"/>
          <w:spacing w:val="5"/>
          <w:sz w:val="24"/>
          <w:szCs w:val="24"/>
        </w:rPr>
        <w:t xml:space="preserve"> uključuje odvodne kanale, septičke jame, sabirne jame, taložnice, male sanitarne uređaje, uređaje za pročišćavanje industrijskih</w:t>
      </w:r>
      <w:r w:rsidR="00122EFF" w:rsidRPr="00E350D2">
        <w:rPr>
          <w:rFonts w:ascii="Times New Roman" w:hAnsi="Times New Roman"/>
          <w:spacing w:val="5"/>
          <w:sz w:val="24"/>
          <w:szCs w:val="24"/>
        </w:rPr>
        <w:t xml:space="preserve"> </w:t>
      </w:r>
      <w:r w:rsidRPr="00E350D2">
        <w:rPr>
          <w:rFonts w:ascii="Times New Roman" w:hAnsi="Times New Roman"/>
          <w:spacing w:val="5"/>
          <w:sz w:val="24"/>
          <w:szCs w:val="24"/>
        </w:rPr>
        <w:t>(tehnoloških) otpadnih voda, ispuste, kućne vodove i dr.</w:t>
      </w:r>
    </w:p>
    <w:p w:rsidR="00750D2B" w:rsidRPr="00E350D2" w:rsidRDefault="00750D2B" w:rsidP="00E85783">
      <w:pPr>
        <w:spacing w:after="0" w:line="240" w:lineRule="auto"/>
        <w:ind w:firstLine="567"/>
        <w:jc w:val="both"/>
        <w:rPr>
          <w:rFonts w:ascii="Times New Roman" w:hAnsi="Times New Roman"/>
          <w:spacing w:val="5"/>
          <w:sz w:val="24"/>
          <w:szCs w:val="24"/>
        </w:rPr>
      </w:pPr>
      <w:r w:rsidRPr="00E350D2">
        <w:rPr>
          <w:rFonts w:ascii="Times New Roman" w:hAnsi="Times New Roman"/>
          <w:spacing w:val="5"/>
          <w:sz w:val="24"/>
          <w:szCs w:val="24"/>
        </w:rPr>
        <w:t>Sustav individualne odvodnje grade i održavaju vlasnici nekretnina (korisnici).</w:t>
      </w:r>
    </w:p>
    <w:p w:rsidR="00180E08" w:rsidRPr="00E350D2" w:rsidRDefault="00180E08" w:rsidP="008C6CE8">
      <w:pPr>
        <w:spacing w:after="0" w:line="240" w:lineRule="auto"/>
        <w:ind w:firstLine="709"/>
        <w:jc w:val="both"/>
        <w:rPr>
          <w:rFonts w:ascii="Times New Roman" w:hAnsi="Times New Roman"/>
          <w:spacing w:val="5"/>
          <w:sz w:val="24"/>
          <w:szCs w:val="24"/>
        </w:rPr>
      </w:pPr>
    </w:p>
    <w:p w:rsidR="00180E08" w:rsidRPr="00E350D2" w:rsidRDefault="00180E08" w:rsidP="008C6CE8">
      <w:pPr>
        <w:spacing w:after="0" w:line="240" w:lineRule="auto"/>
        <w:ind w:firstLine="709"/>
        <w:jc w:val="both"/>
        <w:rPr>
          <w:rFonts w:ascii="Times New Roman" w:hAnsi="Times New Roman"/>
          <w:spacing w:val="5"/>
          <w:sz w:val="24"/>
          <w:szCs w:val="24"/>
        </w:rPr>
      </w:pPr>
    </w:p>
    <w:p w:rsidR="00180E08" w:rsidRPr="00E350D2" w:rsidRDefault="00180E08" w:rsidP="00D353F8">
      <w:pPr>
        <w:pStyle w:val="Odlomakpopisa"/>
        <w:numPr>
          <w:ilvl w:val="0"/>
          <w:numId w:val="15"/>
        </w:numPr>
        <w:spacing w:after="0" w:line="240" w:lineRule="auto"/>
        <w:ind w:left="567" w:hanging="567"/>
        <w:jc w:val="both"/>
        <w:rPr>
          <w:rFonts w:ascii="Times New Roman" w:hAnsi="Times New Roman"/>
          <w:b/>
          <w:spacing w:val="-4"/>
          <w:sz w:val="24"/>
          <w:szCs w:val="24"/>
        </w:rPr>
      </w:pPr>
      <w:r w:rsidRPr="00E350D2">
        <w:rPr>
          <w:rFonts w:ascii="Times New Roman" w:hAnsi="Times New Roman"/>
          <w:b/>
          <w:spacing w:val="-4"/>
          <w:sz w:val="24"/>
          <w:szCs w:val="24"/>
        </w:rPr>
        <w:t>ZEMLJOPISNI PODACI O MJESTIMA ISPU</w:t>
      </w:r>
      <w:r w:rsidR="00FE4BE5" w:rsidRPr="00E350D2">
        <w:rPr>
          <w:rFonts w:ascii="Times New Roman" w:hAnsi="Times New Roman"/>
          <w:b/>
          <w:spacing w:val="-4"/>
          <w:sz w:val="24"/>
          <w:szCs w:val="24"/>
        </w:rPr>
        <w:t>Š</w:t>
      </w:r>
      <w:r w:rsidRPr="00E350D2">
        <w:rPr>
          <w:rFonts w:ascii="Times New Roman" w:hAnsi="Times New Roman"/>
          <w:b/>
          <w:spacing w:val="-4"/>
          <w:sz w:val="24"/>
          <w:szCs w:val="24"/>
        </w:rPr>
        <w:t>TANJA OTPADNIH VODA IZ SUSTAV</w:t>
      </w:r>
      <w:r w:rsidR="00122EFF" w:rsidRPr="00E350D2">
        <w:rPr>
          <w:rFonts w:ascii="Times New Roman" w:hAnsi="Times New Roman"/>
          <w:b/>
          <w:spacing w:val="-4"/>
          <w:sz w:val="24"/>
          <w:szCs w:val="24"/>
        </w:rPr>
        <w:t>A</w:t>
      </w:r>
      <w:r w:rsidRPr="00E350D2">
        <w:rPr>
          <w:rFonts w:ascii="Times New Roman" w:hAnsi="Times New Roman"/>
          <w:b/>
          <w:spacing w:val="-4"/>
          <w:sz w:val="24"/>
          <w:szCs w:val="24"/>
        </w:rPr>
        <w:t xml:space="preserve"> JAVNE ODVODNJE</w:t>
      </w:r>
    </w:p>
    <w:p w:rsidR="00180E08" w:rsidRPr="00E350D2" w:rsidRDefault="00180E08" w:rsidP="00385454">
      <w:pPr>
        <w:spacing w:after="0" w:line="240" w:lineRule="auto"/>
        <w:ind w:left="142" w:firstLine="709"/>
        <w:jc w:val="both"/>
        <w:rPr>
          <w:rFonts w:ascii="Times New Roman" w:hAnsi="Times New Roman"/>
          <w:b/>
          <w:spacing w:val="-4"/>
          <w:sz w:val="24"/>
          <w:szCs w:val="24"/>
        </w:rPr>
      </w:pPr>
    </w:p>
    <w:p w:rsidR="00180E08" w:rsidRPr="00E350D2" w:rsidRDefault="00180E08" w:rsidP="00B71A58">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Članak 3</w:t>
      </w:r>
      <w:r w:rsidR="00107854" w:rsidRPr="00E350D2">
        <w:rPr>
          <w:rFonts w:ascii="Times New Roman" w:hAnsi="Times New Roman"/>
          <w:b/>
          <w:bCs/>
          <w:spacing w:val="6"/>
          <w:sz w:val="24"/>
          <w:szCs w:val="24"/>
        </w:rPr>
        <w:t>2</w:t>
      </w:r>
      <w:r w:rsidRPr="00E350D2">
        <w:rPr>
          <w:rFonts w:ascii="Times New Roman" w:hAnsi="Times New Roman"/>
          <w:b/>
          <w:bCs/>
          <w:spacing w:val="6"/>
          <w:sz w:val="24"/>
          <w:szCs w:val="24"/>
        </w:rPr>
        <w:t>.</w:t>
      </w:r>
    </w:p>
    <w:p w:rsidR="00180E08" w:rsidRPr="00E350D2" w:rsidRDefault="00180E08" w:rsidP="00E85783">
      <w:pPr>
        <w:spacing w:after="0" w:line="240" w:lineRule="auto"/>
        <w:ind w:firstLine="567"/>
        <w:jc w:val="both"/>
        <w:rPr>
          <w:rFonts w:ascii="Times New Roman" w:hAnsi="Times New Roman"/>
          <w:sz w:val="24"/>
          <w:szCs w:val="24"/>
        </w:rPr>
      </w:pPr>
      <w:r w:rsidRPr="00E350D2">
        <w:rPr>
          <w:rFonts w:ascii="Times New Roman" w:hAnsi="Times New Roman"/>
          <w:sz w:val="24"/>
          <w:szCs w:val="24"/>
        </w:rPr>
        <w:t>Komunaln</w:t>
      </w:r>
      <w:r w:rsidR="00FA05B5" w:rsidRPr="00E350D2">
        <w:rPr>
          <w:rFonts w:ascii="Times New Roman" w:hAnsi="Times New Roman"/>
          <w:sz w:val="24"/>
          <w:szCs w:val="24"/>
        </w:rPr>
        <w:t>a</w:t>
      </w:r>
      <w:r w:rsidRPr="00E350D2">
        <w:rPr>
          <w:rFonts w:ascii="Times New Roman" w:hAnsi="Times New Roman"/>
          <w:sz w:val="24"/>
          <w:szCs w:val="24"/>
        </w:rPr>
        <w:t xml:space="preserve"> otpadn</w:t>
      </w:r>
      <w:r w:rsidR="00FA05B5" w:rsidRPr="00E350D2">
        <w:rPr>
          <w:rFonts w:ascii="Times New Roman" w:hAnsi="Times New Roman"/>
          <w:sz w:val="24"/>
          <w:szCs w:val="24"/>
        </w:rPr>
        <w:t>a</w:t>
      </w:r>
      <w:r w:rsidRPr="00E350D2">
        <w:rPr>
          <w:rFonts w:ascii="Times New Roman" w:hAnsi="Times New Roman"/>
          <w:sz w:val="24"/>
          <w:szCs w:val="24"/>
        </w:rPr>
        <w:t xml:space="preserve"> voda s područja Aglomeracije </w:t>
      </w:r>
      <w:r w:rsidR="000F13AB" w:rsidRPr="00E350D2">
        <w:rPr>
          <w:rFonts w:ascii="Times New Roman" w:hAnsi="Times New Roman"/>
          <w:sz w:val="24"/>
          <w:szCs w:val="24"/>
        </w:rPr>
        <w:t>Ružić</w:t>
      </w:r>
      <w:r w:rsidR="001F0FEB" w:rsidRPr="00E350D2">
        <w:rPr>
          <w:rFonts w:ascii="Times New Roman" w:hAnsi="Times New Roman"/>
          <w:sz w:val="24"/>
          <w:szCs w:val="24"/>
        </w:rPr>
        <w:t xml:space="preserve"> ispušta se</w:t>
      </w:r>
      <w:r w:rsidRPr="00E350D2">
        <w:rPr>
          <w:rFonts w:ascii="Times New Roman" w:hAnsi="Times New Roman"/>
          <w:sz w:val="24"/>
          <w:szCs w:val="24"/>
        </w:rPr>
        <w:t xml:space="preserve"> </w:t>
      </w:r>
      <w:r w:rsidR="00FE4BE5" w:rsidRPr="00E350D2">
        <w:rPr>
          <w:rFonts w:ascii="Times New Roman" w:hAnsi="Times New Roman"/>
          <w:sz w:val="24"/>
          <w:szCs w:val="24"/>
        </w:rPr>
        <w:t xml:space="preserve">obalnim </w:t>
      </w:r>
      <w:r w:rsidRPr="00E350D2">
        <w:rPr>
          <w:rFonts w:ascii="Times New Roman" w:hAnsi="Times New Roman"/>
          <w:sz w:val="24"/>
          <w:szCs w:val="24"/>
        </w:rPr>
        <w:t>ispustom u prijemnik</w:t>
      </w:r>
      <w:r w:rsidR="00122EFF" w:rsidRPr="00E350D2">
        <w:rPr>
          <w:rFonts w:ascii="Times New Roman" w:hAnsi="Times New Roman"/>
          <w:sz w:val="24"/>
          <w:szCs w:val="24"/>
        </w:rPr>
        <w:t xml:space="preserve"> – </w:t>
      </w:r>
      <w:r w:rsidR="00FE4BE5" w:rsidRPr="00E350D2">
        <w:rPr>
          <w:rFonts w:ascii="Times New Roman" w:hAnsi="Times New Roman"/>
          <w:sz w:val="24"/>
          <w:szCs w:val="24"/>
        </w:rPr>
        <w:t xml:space="preserve">rijeka </w:t>
      </w:r>
      <w:proofErr w:type="spellStart"/>
      <w:r w:rsidR="00FE4BE5" w:rsidRPr="00E350D2">
        <w:rPr>
          <w:rFonts w:ascii="Times New Roman" w:hAnsi="Times New Roman"/>
          <w:sz w:val="24"/>
          <w:szCs w:val="24"/>
        </w:rPr>
        <w:t>Čikola</w:t>
      </w:r>
      <w:proofErr w:type="spellEnd"/>
      <w:r w:rsidRPr="00E350D2">
        <w:rPr>
          <w:rFonts w:ascii="Times New Roman" w:hAnsi="Times New Roman"/>
          <w:sz w:val="24"/>
          <w:szCs w:val="24"/>
        </w:rPr>
        <w:t>.</w:t>
      </w:r>
    </w:p>
    <w:p w:rsidR="00FE4BE5" w:rsidRPr="00E350D2" w:rsidRDefault="00180E08" w:rsidP="0089308D">
      <w:pPr>
        <w:spacing w:after="0" w:line="240" w:lineRule="auto"/>
        <w:rPr>
          <w:rFonts w:ascii="Times New Roman" w:hAnsi="Times New Roman"/>
          <w:sz w:val="24"/>
          <w:szCs w:val="24"/>
        </w:rPr>
      </w:pPr>
      <w:r w:rsidRPr="00E350D2">
        <w:rPr>
          <w:rFonts w:ascii="Times New Roman" w:hAnsi="Times New Roman"/>
          <w:sz w:val="24"/>
          <w:szCs w:val="24"/>
        </w:rPr>
        <w:t>Mjest</w:t>
      </w:r>
      <w:r w:rsidR="00FE4BE5" w:rsidRPr="00E350D2">
        <w:rPr>
          <w:rFonts w:ascii="Times New Roman" w:hAnsi="Times New Roman"/>
          <w:sz w:val="24"/>
          <w:szCs w:val="24"/>
        </w:rPr>
        <w:t>o</w:t>
      </w:r>
      <w:r w:rsidRPr="00E350D2">
        <w:rPr>
          <w:rFonts w:ascii="Times New Roman" w:hAnsi="Times New Roman"/>
          <w:sz w:val="24"/>
          <w:szCs w:val="24"/>
        </w:rPr>
        <w:t xml:space="preserve"> ispuštanja otpadnih voda iz sustava</w:t>
      </w:r>
    </w:p>
    <w:p w:rsidR="001F0FEB" w:rsidRPr="00E350D2" w:rsidRDefault="001F0FEB" w:rsidP="0089308D">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684"/>
        <w:gridCol w:w="1858"/>
      </w:tblGrid>
      <w:tr w:rsidR="00FE4BE5" w:rsidRPr="00E350D2" w:rsidTr="009A241D">
        <w:trPr>
          <w:jc w:val="center"/>
        </w:trPr>
        <w:tc>
          <w:tcPr>
            <w:tcW w:w="2031" w:type="dxa"/>
            <w:vMerge w:val="restart"/>
          </w:tcPr>
          <w:p w:rsidR="00FE4BE5" w:rsidRPr="00E350D2" w:rsidRDefault="00FE4BE5" w:rsidP="00E9464A">
            <w:pPr>
              <w:spacing w:after="0" w:line="240" w:lineRule="auto"/>
              <w:rPr>
                <w:rFonts w:ascii="Times New Roman" w:hAnsi="Times New Roman"/>
                <w:sz w:val="24"/>
                <w:szCs w:val="24"/>
              </w:rPr>
            </w:pPr>
            <w:r w:rsidRPr="00E350D2">
              <w:rPr>
                <w:rFonts w:ascii="Times New Roman" w:hAnsi="Times New Roman"/>
                <w:sz w:val="24"/>
                <w:szCs w:val="24"/>
              </w:rPr>
              <w:t>Vrsta ispusta</w:t>
            </w:r>
          </w:p>
        </w:tc>
        <w:tc>
          <w:tcPr>
            <w:tcW w:w="3542" w:type="dxa"/>
            <w:gridSpan w:val="2"/>
          </w:tcPr>
          <w:p w:rsidR="00FE4BE5" w:rsidRPr="00E350D2" w:rsidRDefault="00FE4BE5" w:rsidP="00122EFF">
            <w:pPr>
              <w:spacing w:after="0" w:line="240" w:lineRule="auto"/>
              <w:jc w:val="center"/>
              <w:rPr>
                <w:rFonts w:ascii="Times New Roman" w:hAnsi="Times New Roman"/>
                <w:sz w:val="24"/>
                <w:szCs w:val="24"/>
              </w:rPr>
            </w:pPr>
            <w:r w:rsidRPr="00E350D2">
              <w:rPr>
                <w:rFonts w:ascii="Times New Roman" w:hAnsi="Times New Roman"/>
                <w:sz w:val="24"/>
                <w:szCs w:val="24"/>
              </w:rPr>
              <w:t>Koordinate - HTRS96</w:t>
            </w:r>
          </w:p>
        </w:tc>
      </w:tr>
      <w:tr w:rsidR="00FE4BE5" w:rsidRPr="00E350D2" w:rsidTr="009A241D">
        <w:trPr>
          <w:jc w:val="center"/>
        </w:trPr>
        <w:tc>
          <w:tcPr>
            <w:tcW w:w="2031" w:type="dxa"/>
            <w:vMerge/>
          </w:tcPr>
          <w:p w:rsidR="00FE4BE5" w:rsidRPr="00E350D2" w:rsidRDefault="00FE4BE5" w:rsidP="00E9464A">
            <w:pPr>
              <w:spacing w:after="0" w:line="240" w:lineRule="auto"/>
              <w:rPr>
                <w:rFonts w:ascii="Times New Roman" w:hAnsi="Times New Roman"/>
                <w:sz w:val="24"/>
                <w:szCs w:val="24"/>
              </w:rPr>
            </w:pPr>
          </w:p>
        </w:tc>
        <w:tc>
          <w:tcPr>
            <w:tcW w:w="1684" w:type="dxa"/>
          </w:tcPr>
          <w:p w:rsidR="00FE4BE5" w:rsidRPr="00E350D2" w:rsidRDefault="00FE4BE5" w:rsidP="00E9464A">
            <w:pPr>
              <w:spacing w:after="0" w:line="240" w:lineRule="auto"/>
              <w:jc w:val="center"/>
              <w:rPr>
                <w:rFonts w:ascii="Times New Roman" w:hAnsi="Times New Roman"/>
                <w:sz w:val="24"/>
                <w:szCs w:val="24"/>
              </w:rPr>
            </w:pPr>
            <w:r w:rsidRPr="00E350D2">
              <w:rPr>
                <w:rFonts w:ascii="Times New Roman" w:hAnsi="Times New Roman"/>
                <w:sz w:val="24"/>
                <w:szCs w:val="24"/>
              </w:rPr>
              <w:t>E</w:t>
            </w:r>
          </w:p>
        </w:tc>
        <w:tc>
          <w:tcPr>
            <w:tcW w:w="1858" w:type="dxa"/>
          </w:tcPr>
          <w:p w:rsidR="00FE4BE5" w:rsidRPr="00E350D2" w:rsidRDefault="00FE4BE5" w:rsidP="00E9464A">
            <w:pPr>
              <w:spacing w:after="0" w:line="240" w:lineRule="auto"/>
              <w:jc w:val="center"/>
              <w:rPr>
                <w:rFonts w:ascii="Times New Roman" w:hAnsi="Times New Roman"/>
                <w:sz w:val="24"/>
                <w:szCs w:val="24"/>
              </w:rPr>
            </w:pPr>
            <w:r w:rsidRPr="00E350D2">
              <w:rPr>
                <w:rFonts w:ascii="Times New Roman" w:hAnsi="Times New Roman"/>
                <w:sz w:val="24"/>
                <w:szCs w:val="24"/>
              </w:rPr>
              <w:t>N</w:t>
            </w:r>
          </w:p>
        </w:tc>
      </w:tr>
      <w:tr w:rsidR="00FE4BE5" w:rsidRPr="00E350D2" w:rsidTr="009A241D">
        <w:trPr>
          <w:jc w:val="center"/>
        </w:trPr>
        <w:tc>
          <w:tcPr>
            <w:tcW w:w="2031" w:type="dxa"/>
          </w:tcPr>
          <w:p w:rsidR="00FE4BE5" w:rsidRPr="00E350D2" w:rsidRDefault="00FE4BE5" w:rsidP="00E9464A">
            <w:pPr>
              <w:spacing w:after="0" w:line="240" w:lineRule="auto"/>
              <w:rPr>
                <w:rFonts w:ascii="Times New Roman" w:hAnsi="Times New Roman"/>
                <w:sz w:val="24"/>
                <w:szCs w:val="24"/>
              </w:rPr>
            </w:pPr>
            <w:r w:rsidRPr="00E350D2">
              <w:rPr>
                <w:rFonts w:ascii="Times New Roman" w:hAnsi="Times New Roman"/>
                <w:sz w:val="24"/>
                <w:szCs w:val="24"/>
              </w:rPr>
              <w:t>Obalni ispust</w:t>
            </w:r>
          </w:p>
        </w:tc>
        <w:tc>
          <w:tcPr>
            <w:tcW w:w="1684" w:type="dxa"/>
          </w:tcPr>
          <w:p w:rsidR="00FE4BE5" w:rsidRPr="00E350D2" w:rsidRDefault="00FE4BE5" w:rsidP="00702428">
            <w:pPr>
              <w:spacing w:after="0" w:line="240" w:lineRule="auto"/>
              <w:jc w:val="center"/>
              <w:rPr>
                <w:rFonts w:ascii="Times New Roman" w:hAnsi="Times New Roman"/>
                <w:sz w:val="24"/>
                <w:szCs w:val="24"/>
              </w:rPr>
            </w:pPr>
            <w:r w:rsidRPr="00E350D2">
              <w:rPr>
                <w:rFonts w:ascii="Times New Roman" w:hAnsi="Times New Roman"/>
                <w:sz w:val="24"/>
                <w:szCs w:val="24"/>
              </w:rPr>
              <w:t>4</w:t>
            </w:r>
            <w:r w:rsidR="00702428" w:rsidRPr="00E350D2">
              <w:rPr>
                <w:rFonts w:ascii="Times New Roman" w:hAnsi="Times New Roman"/>
                <w:sz w:val="24"/>
                <w:szCs w:val="24"/>
              </w:rPr>
              <w:t>85200</w:t>
            </w:r>
          </w:p>
        </w:tc>
        <w:tc>
          <w:tcPr>
            <w:tcW w:w="1858" w:type="dxa"/>
          </w:tcPr>
          <w:p w:rsidR="00FE4BE5" w:rsidRPr="00E350D2" w:rsidRDefault="00FE4BE5" w:rsidP="00702428">
            <w:pPr>
              <w:spacing w:after="0" w:line="240" w:lineRule="auto"/>
              <w:jc w:val="center"/>
              <w:rPr>
                <w:rFonts w:ascii="Times New Roman" w:hAnsi="Times New Roman"/>
                <w:sz w:val="24"/>
                <w:szCs w:val="24"/>
              </w:rPr>
            </w:pPr>
            <w:r w:rsidRPr="00E350D2">
              <w:rPr>
                <w:rFonts w:ascii="Times New Roman" w:hAnsi="Times New Roman"/>
                <w:sz w:val="24"/>
                <w:szCs w:val="24"/>
              </w:rPr>
              <w:t>485</w:t>
            </w:r>
            <w:r w:rsidR="00702428" w:rsidRPr="00E350D2">
              <w:rPr>
                <w:rFonts w:ascii="Times New Roman" w:hAnsi="Times New Roman"/>
                <w:sz w:val="24"/>
                <w:szCs w:val="24"/>
              </w:rPr>
              <w:t>1094</w:t>
            </w:r>
          </w:p>
        </w:tc>
      </w:tr>
    </w:tbl>
    <w:p w:rsidR="00C6676D" w:rsidRPr="00E350D2" w:rsidRDefault="00C6676D" w:rsidP="00C6676D">
      <w:pPr>
        <w:spacing w:after="0" w:line="240" w:lineRule="auto"/>
        <w:rPr>
          <w:rFonts w:ascii="Times New Roman" w:hAnsi="Times New Roman"/>
          <w:b/>
          <w:spacing w:val="-4"/>
          <w:sz w:val="24"/>
          <w:szCs w:val="24"/>
        </w:rPr>
      </w:pPr>
    </w:p>
    <w:p w:rsidR="00C6676D" w:rsidRPr="00E350D2" w:rsidRDefault="00C6676D" w:rsidP="00C6676D">
      <w:pPr>
        <w:spacing w:after="0" w:line="240" w:lineRule="auto"/>
        <w:rPr>
          <w:rFonts w:ascii="Times New Roman" w:hAnsi="Times New Roman"/>
          <w:b/>
          <w:spacing w:val="-4"/>
          <w:sz w:val="24"/>
          <w:szCs w:val="24"/>
        </w:rPr>
      </w:pPr>
    </w:p>
    <w:p w:rsidR="00180E08" w:rsidRPr="00E350D2" w:rsidRDefault="00C6676D" w:rsidP="00C6676D">
      <w:pPr>
        <w:spacing w:after="0" w:line="240" w:lineRule="auto"/>
        <w:ind w:left="567" w:hanging="567"/>
        <w:rPr>
          <w:rFonts w:ascii="Times New Roman" w:hAnsi="Times New Roman"/>
          <w:b/>
          <w:spacing w:val="-4"/>
          <w:sz w:val="24"/>
          <w:szCs w:val="24"/>
        </w:rPr>
      </w:pPr>
      <w:r w:rsidRPr="00E350D2">
        <w:rPr>
          <w:rFonts w:ascii="Times New Roman" w:hAnsi="Times New Roman"/>
          <w:b/>
          <w:spacing w:val="-4"/>
          <w:sz w:val="24"/>
          <w:szCs w:val="24"/>
        </w:rPr>
        <w:t>IV.</w:t>
      </w:r>
      <w:r w:rsidRPr="00E350D2">
        <w:rPr>
          <w:rFonts w:ascii="Times New Roman" w:hAnsi="Times New Roman"/>
          <w:b/>
          <w:spacing w:val="-4"/>
          <w:sz w:val="24"/>
          <w:szCs w:val="24"/>
        </w:rPr>
        <w:tab/>
        <w:t>P</w:t>
      </w:r>
      <w:r w:rsidR="00180E08" w:rsidRPr="00E350D2">
        <w:rPr>
          <w:rFonts w:ascii="Times New Roman" w:hAnsi="Times New Roman"/>
          <w:b/>
          <w:spacing w:val="-4"/>
          <w:sz w:val="24"/>
          <w:szCs w:val="24"/>
        </w:rPr>
        <w:t xml:space="preserve">ODRUČJA </w:t>
      </w:r>
      <w:r w:rsidR="00CC13A3" w:rsidRPr="00E350D2">
        <w:rPr>
          <w:rFonts w:ascii="Times New Roman" w:hAnsi="Times New Roman"/>
          <w:b/>
          <w:spacing w:val="-4"/>
          <w:sz w:val="24"/>
          <w:szCs w:val="24"/>
        </w:rPr>
        <w:t xml:space="preserve">U </w:t>
      </w:r>
      <w:r w:rsidR="00180E08" w:rsidRPr="00E350D2">
        <w:rPr>
          <w:rFonts w:ascii="Times New Roman" w:hAnsi="Times New Roman"/>
          <w:b/>
          <w:spacing w:val="-4"/>
          <w:sz w:val="24"/>
          <w:szCs w:val="24"/>
        </w:rPr>
        <w:t>KOJIMA SE DOPUŠTA ISPUŠTANJE OTPADNIH VODA IZ INDIVIDUALNIH SUSTAVA ODVODNJE SANITARNIH OTPADNIH VODA</w:t>
      </w:r>
      <w:r w:rsidR="00F25991" w:rsidRPr="00E350D2">
        <w:rPr>
          <w:rFonts w:ascii="Times New Roman" w:hAnsi="Times New Roman"/>
          <w:b/>
          <w:spacing w:val="-4"/>
          <w:sz w:val="24"/>
          <w:szCs w:val="24"/>
        </w:rPr>
        <w:t xml:space="preserve"> DO 50 ES</w:t>
      </w:r>
      <w:r w:rsidR="00180E08" w:rsidRPr="00E350D2">
        <w:rPr>
          <w:rFonts w:ascii="Times New Roman" w:hAnsi="Times New Roman"/>
          <w:b/>
          <w:spacing w:val="-4"/>
          <w:sz w:val="24"/>
          <w:szCs w:val="24"/>
        </w:rPr>
        <w:t>,</w:t>
      </w:r>
      <w:r w:rsidR="00FB2A7A" w:rsidRPr="00E350D2">
        <w:rPr>
          <w:rFonts w:ascii="Times New Roman" w:hAnsi="Times New Roman"/>
          <w:b/>
          <w:spacing w:val="-4"/>
          <w:sz w:val="24"/>
          <w:szCs w:val="24"/>
        </w:rPr>
        <w:t xml:space="preserve"> </w:t>
      </w:r>
      <w:r w:rsidR="00180E08" w:rsidRPr="00E350D2">
        <w:rPr>
          <w:rFonts w:ascii="Times New Roman" w:hAnsi="Times New Roman"/>
          <w:b/>
          <w:spacing w:val="-4"/>
          <w:sz w:val="24"/>
          <w:szCs w:val="24"/>
        </w:rPr>
        <w:t>UVJETI ZBRINJAVANJA OTPADNIH VODA IZ SABIRNIH JAMA I MULJA IZ MALIH SANITARNIH UREĐAJA</w:t>
      </w:r>
    </w:p>
    <w:p w:rsidR="00180E08" w:rsidRPr="00E350D2" w:rsidRDefault="00180E08" w:rsidP="00920A14">
      <w:pPr>
        <w:spacing w:after="0" w:line="240" w:lineRule="auto"/>
        <w:ind w:left="142" w:firstLine="709"/>
        <w:jc w:val="center"/>
        <w:rPr>
          <w:rFonts w:ascii="Times New Roman" w:hAnsi="Times New Roman"/>
          <w:spacing w:val="-4"/>
          <w:sz w:val="24"/>
          <w:szCs w:val="24"/>
        </w:rPr>
      </w:pPr>
    </w:p>
    <w:p w:rsidR="00180E08" w:rsidRPr="00E350D2" w:rsidRDefault="00180E08" w:rsidP="00B71A58">
      <w:pPr>
        <w:spacing w:after="0" w:line="240" w:lineRule="auto"/>
        <w:jc w:val="center"/>
        <w:rPr>
          <w:rFonts w:ascii="Times New Roman" w:hAnsi="Times New Roman"/>
          <w:b/>
          <w:bCs/>
          <w:spacing w:val="-4"/>
          <w:sz w:val="24"/>
          <w:szCs w:val="24"/>
        </w:rPr>
      </w:pPr>
      <w:r w:rsidRPr="00E350D2">
        <w:rPr>
          <w:rFonts w:ascii="Times New Roman" w:hAnsi="Times New Roman"/>
          <w:b/>
          <w:bCs/>
          <w:spacing w:val="-4"/>
          <w:sz w:val="24"/>
          <w:szCs w:val="24"/>
        </w:rPr>
        <w:t xml:space="preserve">Članak </w:t>
      </w:r>
      <w:r w:rsidR="002C615D" w:rsidRPr="00E350D2">
        <w:rPr>
          <w:rFonts w:ascii="Times New Roman" w:hAnsi="Times New Roman"/>
          <w:b/>
          <w:bCs/>
          <w:spacing w:val="-4"/>
          <w:sz w:val="24"/>
          <w:szCs w:val="24"/>
        </w:rPr>
        <w:t>3</w:t>
      </w:r>
      <w:r w:rsidR="00BE5524" w:rsidRPr="00E350D2">
        <w:rPr>
          <w:rFonts w:ascii="Times New Roman" w:hAnsi="Times New Roman"/>
          <w:b/>
          <w:bCs/>
          <w:spacing w:val="-4"/>
          <w:sz w:val="24"/>
          <w:szCs w:val="24"/>
        </w:rPr>
        <w:t>3</w:t>
      </w:r>
      <w:r w:rsidRPr="00E350D2">
        <w:rPr>
          <w:rFonts w:ascii="Times New Roman" w:hAnsi="Times New Roman"/>
          <w:b/>
          <w:bCs/>
          <w:spacing w:val="-4"/>
          <w:sz w:val="24"/>
          <w:szCs w:val="24"/>
        </w:rPr>
        <w:t>.</w:t>
      </w:r>
    </w:p>
    <w:p w:rsidR="001F0FEB" w:rsidRPr="00E350D2" w:rsidRDefault="00852BEC" w:rsidP="00E85783">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Na područjima na kojima nije izgrađen sustav javne odvodnje, o</w:t>
      </w:r>
      <w:r w:rsidR="00180E08" w:rsidRPr="00E350D2">
        <w:rPr>
          <w:rFonts w:ascii="Times New Roman" w:hAnsi="Times New Roman"/>
          <w:spacing w:val="-4"/>
          <w:sz w:val="24"/>
          <w:szCs w:val="24"/>
        </w:rPr>
        <w:t>dvodnja sanitarnih i biorazgradivih tehnoloških otpadnih voda iz individualnih sustava odvodnje opterećenja do 50 ES rješava</w:t>
      </w:r>
      <w:r w:rsidR="00A608EE" w:rsidRPr="00E350D2">
        <w:rPr>
          <w:rFonts w:ascii="Times New Roman" w:hAnsi="Times New Roman"/>
          <w:spacing w:val="-4"/>
          <w:sz w:val="24"/>
          <w:szCs w:val="24"/>
        </w:rPr>
        <w:t xml:space="preserve"> se</w:t>
      </w:r>
      <w:r w:rsidR="00180E08" w:rsidRPr="00E350D2">
        <w:rPr>
          <w:rFonts w:ascii="Times New Roman" w:hAnsi="Times New Roman"/>
          <w:spacing w:val="-4"/>
          <w:sz w:val="24"/>
          <w:szCs w:val="24"/>
        </w:rPr>
        <w:t xml:space="preserve"> na način da se otpadne vode ispuštaju u sabirne jame ili pročišćavaju preko malih sanitarnih uređaja za pročišćavanje prije </w:t>
      </w:r>
      <w:r w:rsidR="00FB2A7A" w:rsidRPr="00E350D2">
        <w:rPr>
          <w:rFonts w:ascii="Times New Roman" w:hAnsi="Times New Roman"/>
          <w:spacing w:val="-4"/>
          <w:sz w:val="24"/>
          <w:szCs w:val="24"/>
        </w:rPr>
        <w:t>ispuštanja u prirodni prijemnik</w:t>
      </w:r>
      <w:r w:rsidR="00180E08" w:rsidRPr="00E350D2">
        <w:rPr>
          <w:rFonts w:ascii="Times New Roman" w:hAnsi="Times New Roman"/>
          <w:spacing w:val="-4"/>
          <w:sz w:val="24"/>
          <w:szCs w:val="24"/>
        </w:rPr>
        <w:t>, a sve ovisno o</w:t>
      </w:r>
      <w:r w:rsidR="00A608EE" w:rsidRPr="00E350D2">
        <w:rPr>
          <w:rFonts w:ascii="Times New Roman" w:hAnsi="Times New Roman"/>
          <w:spacing w:val="-4"/>
          <w:sz w:val="24"/>
          <w:szCs w:val="24"/>
        </w:rPr>
        <w:t xml:space="preserve"> količini otpade vode i</w:t>
      </w:r>
      <w:r w:rsidR="00180E08" w:rsidRPr="00E350D2">
        <w:rPr>
          <w:rFonts w:ascii="Times New Roman" w:hAnsi="Times New Roman"/>
          <w:spacing w:val="-4"/>
          <w:sz w:val="24"/>
          <w:szCs w:val="24"/>
        </w:rPr>
        <w:t xml:space="preserve"> uvjetima na terenu.</w:t>
      </w:r>
    </w:p>
    <w:p w:rsidR="00C30A21" w:rsidRPr="00E350D2" w:rsidRDefault="00C30A21" w:rsidP="00E85783">
      <w:pPr>
        <w:spacing w:after="0" w:line="240" w:lineRule="auto"/>
        <w:ind w:firstLine="567"/>
        <w:jc w:val="both"/>
        <w:rPr>
          <w:rFonts w:ascii="Times New Roman" w:hAnsi="Times New Roman"/>
          <w:spacing w:val="-4"/>
          <w:sz w:val="24"/>
          <w:szCs w:val="24"/>
        </w:rPr>
      </w:pPr>
    </w:p>
    <w:p w:rsidR="001F0FEB" w:rsidRPr="00E350D2" w:rsidRDefault="001F0FEB" w:rsidP="001F0FEB">
      <w:pPr>
        <w:spacing w:after="0" w:line="240" w:lineRule="auto"/>
        <w:jc w:val="center"/>
        <w:rPr>
          <w:rFonts w:ascii="Times New Roman" w:hAnsi="Times New Roman"/>
          <w:b/>
          <w:bCs/>
          <w:spacing w:val="-4"/>
          <w:sz w:val="24"/>
          <w:szCs w:val="24"/>
        </w:rPr>
      </w:pPr>
      <w:r w:rsidRPr="00E350D2">
        <w:rPr>
          <w:rFonts w:ascii="Times New Roman" w:hAnsi="Times New Roman"/>
          <w:b/>
          <w:bCs/>
          <w:spacing w:val="-4"/>
          <w:sz w:val="24"/>
          <w:szCs w:val="24"/>
        </w:rPr>
        <w:t>Članak 34.</w:t>
      </w:r>
    </w:p>
    <w:p w:rsidR="001F0FEB" w:rsidRPr="00E350D2" w:rsidRDefault="001F0FEB" w:rsidP="00E85783">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U I zoni sanitarne zaštite izvorišta zabranjeno je ispuštanje pročišćenih i nepročišćenih otpadnih voda.</w:t>
      </w:r>
    </w:p>
    <w:p w:rsidR="00C30A21" w:rsidRPr="00E350D2" w:rsidRDefault="00C30A21" w:rsidP="00E85783">
      <w:pPr>
        <w:spacing w:after="0" w:line="240" w:lineRule="auto"/>
        <w:ind w:firstLine="567"/>
        <w:jc w:val="both"/>
        <w:rPr>
          <w:rFonts w:ascii="Times New Roman" w:hAnsi="Times New Roman"/>
          <w:spacing w:val="-4"/>
          <w:sz w:val="24"/>
          <w:szCs w:val="24"/>
        </w:rPr>
      </w:pPr>
    </w:p>
    <w:p w:rsidR="001F0FEB" w:rsidRPr="00E350D2" w:rsidRDefault="001F0FEB" w:rsidP="001F0FEB">
      <w:pPr>
        <w:spacing w:after="0" w:line="240" w:lineRule="auto"/>
        <w:jc w:val="center"/>
        <w:rPr>
          <w:rFonts w:ascii="Times New Roman" w:hAnsi="Times New Roman"/>
          <w:b/>
          <w:bCs/>
          <w:spacing w:val="-4"/>
          <w:sz w:val="24"/>
          <w:szCs w:val="24"/>
        </w:rPr>
      </w:pPr>
      <w:r w:rsidRPr="00E350D2">
        <w:rPr>
          <w:rFonts w:ascii="Times New Roman" w:hAnsi="Times New Roman"/>
          <w:b/>
          <w:bCs/>
          <w:spacing w:val="-4"/>
          <w:sz w:val="24"/>
          <w:szCs w:val="24"/>
        </w:rPr>
        <w:t>Članak 35.</w:t>
      </w:r>
    </w:p>
    <w:p w:rsidR="001F0FEB" w:rsidRPr="00E350D2" w:rsidRDefault="001F0FEB" w:rsidP="001F0FEB">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 xml:space="preserve">U II. zoni sanitarne zaštite izvorišta otpadne vode se isključivo pročišćavaju preko bioloških uređaja za pročišćavanje otpadnih voda sa </w:t>
      </w:r>
      <w:proofErr w:type="spellStart"/>
      <w:r w:rsidRPr="00E350D2">
        <w:rPr>
          <w:rFonts w:ascii="Times New Roman" w:hAnsi="Times New Roman"/>
          <w:spacing w:val="-4"/>
          <w:sz w:val="24"/>
          <w:szCs w:val="24"/>
        </w:rPr>
        <w:t>higijenizacijom</w:t>
      </w:r>
      <w:proofErr w:type="spellEnd"/>
      <w:r w:rsidRPr="00E350D2">
        <w:rPr>
          <w:rFonts w:ascii="Times New Roman" w:hAnsi="Times New Roman"/>
          <w:spacing w:val="-4"/>
          <w:sz w:val="24"/>
          <w:szCs w:val="24"/>
        </w:rPr>
        <w:t>.</w:t>
      </w:r>
    </w:p>
    <w:p w:rsidR="001F0FEB" w:rsidRPr="00E350D2" w:rsidRDefault="001F0FEB" w:rsidP="00496802">
      <w:pPr>
        <w:spacing w:after="0" w:line="240" w:lineRule="auto"/>
        <w:ind w:left="142" w:firstLine="709"/>
        <w:rPr>
          <w:rFonts w:ascii="Times New Roman" w:hAnsi="Times New Roman"/>
          <w:spacing w:val="-4"/>
          <w:sz w:val="24"/>
          <w:szCs w:val="24"/>
        </w:rPr>
      </w:pPr>
    </w:p>
    <w:p w:rsidR="00180E08" w:rsidRPr="00E350D2" w:rsidRDefault="00180E08" w:rsidP="00B71A58">
      <w:pPr>
        <w:spacing w:after="0" w:line="240" w:lineRule="auto"/>
        <w:jc w:val="center"/>
        <w:rPr>
          <w:rFonts w:ascii="Times New Roman" w:hAnsi="Times New Roman"/>
          <w:b/>
          <w:bCs/>
          <w:spacing w:val="-4"/>
          <w:sz w:val="24"/>
          <w:szCs w:val="24"/>
        </w:rPr>
      </w:pPr>
      <w:r w:rsidRPr="00E350D2">
        <w:rPr>
          <w:rFonts w:ascii="Times New Roman" w:hAnsi="Times New Roman"/>
          <w:b/>
          <w:bCs/>
          <w:spacing w:val="-4"/>
          <w:sz w:val="24"/>
          <w:szCs w:val="24"/>
        </w:rPr>
        <w:t xml:space="preserve">Članak </w:t>
      </w:r>
      <w:r w:rsidR="001F0FEB" w:rsidRPr="00E350D2">
        <w:rPr>
          <w:rFonts w:ascii="Times New Roman" w:hAnsi="Times New Roman"/>
          <w:b/>
          <w:bCs/>
          <w:spacing w:val="-4"/>
          <w:sz w:val="24"/>
          <w:szCs w:val="24"/>
        </w:rPr>
        <w:t>36</w:t>
      </w:r>
      <w:r w:rsidRPr="00E350D2">
        <w:rPr>
          <w:rFonts w:ascii="Times New Roman" w:hAnsi="Times New Roman"/>
          <w:b/>
          <w:bCs/>
          <w:spacing w:val="-4"/>
          <w:sz w:val="24"/>
          <w:szCs w:val="24"/>
        </w:rPr>
        <w:t>.</w:t>
      </w:r>
    </w:p>
    <w:p w:rsidR="00180E08" w:rsidRPr="00E350D2" w:rsidRDefault="00180E08" w:rsidP="00E85783">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Svako ispuštanje pročišćenih otpadnih voda u prirodni prijemnik</w:t>
      </w:r>
      <w:r w:rsidR="00FB2A7A" w:rsidRPr="00E350D2">
        <w:rPr>
          <w:rFonts w:ascii="Times New Roman" w:hAnsi="Times New Roman"/>
          <w:spacing w:val="-4"/>
          <w:sz w:val="24"/>
          <w:szCs w:val="24"/>
        </w:rPr>
        <w:t xml:space="preserve"> </w:t>
      </w:r>
      <w:r w:rsidRPr="00E350D2">
        <w:rPr>
          <w:rFonts w:ascii="Times New Roman" w:hAnsi="Times New Roman"/>
          <w:spacing w:val="-4"/>
          <w:sz w:val="24"/>
          <w:szCs w:val="24"/>
        </w:rPr>
        <w:t>-</w:t>
      </w:r>
      <w:r w:rsidR="00FB2A7A" w:rsidRPr="00E350D2">
        <w:rPr>
          <w:rFonts w:ascii="Times New Roman" w:hAnsi="Times New Roman"/>
          <w:spacing w:val="-4"/>
          <w:sz w:val="24"/>
          <w:szCs w:val="24"/>
        </w:rPr>
        <w:t xml:space="preserve"> </w:t>
      </w:r>
      <w:r w:rsidRPr="00E350D2">
        <w:rPr>
          <w:rFonts w:ascii="Times New Roman" w:hAnsi="Times New Roman"/>
          <w:spacing w:val="-4"/>
          <w:sz w:val="24"/>
          <w:szCs w:val="24"/>
        </w:rPr>
        <w:t>tlo (ispuštanje u podzemne vode) dozvoljeno je uz prethodno detaljno utvrđivanje značajki tla i hidroloških značajki područja ispusta.</w:t>
      </w:r>
    </w:p>
    <w:p w:rsidR="00180E08" w:rsidRPr="00E350D2" w:rsidRDefault="00180E08" w:rsidP="00AB3D7A">
      <w:pPr>
        <w:spacing w:after="0" w:line="240" w:lineRule="auto"/>
        <w:ind w:firstLine="567"/>
        <w:jc w:val="both"/>
        <w:rPr>
          <w:rFonts w:ascii="Times New Roman" w:hAnsi="Times New Roman"/>
          <w:sz w:val="24"/>
          <w:szCs w:val="24"/>
        </w:rPr>
      </w:pPr>
      <w:r w:rsidRPr="00E350D2">
        <w:rPr>
          <w:rFonts w:ascii="Times New Roman" w:hAnsi="Times New Roman"/>
          <w:spacing w:val="-4"/>
          <w:sz w:val="24"/>
          <w:szCs w:val="24"/>
        </w:rPr>
        <w:t xml:space="preserve">Ispuštanje u tlo se provodi na način da je osigurano neizravno ispuštanje putem </w:t>
      </w:r>
      <w:proofErr w:type="spellStart"/>
      <w:r w:rsidRPr="00E350D2">
        <w:rPr>
          <w:rFonts w:ascii="Times New Roman" w:hAnsi="Times New Roman"/>
          <w:spacing w:val="-4"/>
          <w:sz w:val="24"/>
          <w:szCs w:val="24"/>
        </w:rPr>
        <w:t>upojne</w:t>
      </w:r>
      <w:proofErr w:type="spellEnd"/>
      <w:r w:rsidRPr="00E350D2">
        <w:rPr>
          <w:rFonts w:ascii="Times New Roman" w:hAnsi="Times New Roman"/>
          <w:spacing w:val="-4"/>
          <w:sz w:val="24"/>
          <w:szCs w:val="24"/>
        </w:rPr>
        <w:t xml:space="preserve"> građevine sa procjeđivanjem kroz zemlju ili </w:t>
      </w:r>
      <w:proofErr w:type="spellStart"/>
      <w:r w:rsidR="00AC3885" w:rsidRPr="00E350D2">
        <w:rPr>
          <w:rFonts w:ascii="Times New Roman" w:hAnsi="Times New Roman"/>
          <w:spacing w:val="-4"/>
          <w:sz w:val="24"/>
          <w:szCs w:val="24"/>
        </w:rPr>
        <w:t>pot</w:t>
      </w:r>
      <w:r w:rsidRPr="00E350D2">
        <w:rPr>
          <w:rFonts w:ascii="Times New Roman" w:hAnsi="Times New Roman"/>
          <w:spacing w:val="-4"/>
          <w:sz w:val="24"/>
          <w:szCs w:val="24"/>
        </w:rPr>
        <w:t>površinske</w:t>
      </w:r>
      <w:proofErr w:type="spellEnd"/>
      <w:r w:rsidRPr="00E350D2">
        <w:rPr>
          <w:rFonts w:ascii="Times New Roman" w:hAnsi="Times New Roman"/>
          <w:spacing w:val="-4"/>
          <w:sz w:val="24"/>
          <w:szCs w:val="24"/>
        </w:rPr>
        <w:t xml:space="preserve"> slojeve bez ugrožavanja okolnih objekata i površina</w:t>
      </w:r>
      <w:r w:rsidR="009A241D" w:rsidRPr="00E350D2">
        <w:rPr>
          <w:rFonts w:ascii="Times New Roman" w:hAnsi="Times New Roman"/>
          <w:spacing w:val="-4"/>
          <w:sz w:val="24"/>
          <w:szCs w:val="24"/>
        </w:rPr>
        <w:t>.</w:t>
      </w:r>
    </w:p>
    <w:p w:rsidR="00C30A21" w:rsidRPr="00E350D2" w:rsidRDefault="00C30A21" w:rsidP="00B71A58">
      <w:pPr>
        <w:spacing w:after="0" w:line="240" w:lineRule="auto"/>
        <w:jc w:val="center"/>
        <w:rPr>
          <w:rFonts w:ascii="Times New Roman" w:hAnsi="Times New Roman"/>
          <w:b/>
          <w:bCs/>
          <w:spacing w:val="6"/>
          <w:sz w:val="24"/>
          <w:szCs w:val="24"/>
        </w:rPr>
      </w:pPr>
    </w:p>
    <w:p w:rsidR="00180E08" w:rsidRPr="00E350D2" w:rsidRDefault="00180E08" w:rsidP="00B71A58">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 xml:space="preserve">Članak </w:t>
      </w:r>
      <w:r w:rsidR="001F0FEB" w:rsidRPr="00E350D2">
        <w:rPr>
          <w:rFonts w:ascii="Times New Roman" w:hAnsi="Times New Roman"/>
          <w:b/>
          <w:bCs/>
          <w:spacing w:val="6"/>
          <w:sz w:val="24"/>
          <w:szCs w:val="24"/>
        </w:rPr>
        <w:t>37</w:t>
      </w:r>
      <w:r w:rsidRPr="00E350D2">
        <w:rPr>
          <w:rFonts w:ascii="Times New Roman" w:hAnsi="Times New Roman"/>
          <w:b/>
          <w:bCs/>
          <w:spacing w:val="6"/>
          <w:sz w:val="24"/>
          <w:szCs w:val="24"/>
        </w:rPr>
        <w:t>.</w:t>
      </w:r>
    </w:p>
    <w:p w:rsidR="001F0FEB" w:rsidRPr="00E350D2" w:rsidRDefault="001F0FEB" w:rsidP="001F0FEB">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Svako ispuštanje pročišćenih otpadnih voda u prirodni prijemnik površinske vode dozvoljeno je isključivo prema uvjetima Hrvatskih voda.</w:t>
      </w:r>
    </w:p>
    <w:p w:rsidR="001F0FEB" w:rsidRPr="00E350D2" w:rsidRDefault="001F0FEB" w:rsidP="001F0FEB">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Ispuštanje pročišćenih otpadnih voda iz sustava individualne odvodnje u povremene vodotoke  nije dozvoljeno.</w:t>
      </w:r>
    </w:p>
    <w:p w:rsidR="00180E08" w:rsidRPr="00E350D2" w:rsidRDefault="00180E08" w:rsidP="004C6C80">
      <w:pPr>
        <w:spacing w:after="0" w:line="240" w:lineRule="auto"/>
        <w:ind w:firstLine="709"/>
        <w:jc w:val="center"/>
        <w:rPr>
          <w:rFonts w:ascii="Times New Roman" w:hAnsi="Times New Roman"/>
          <w:sz w:val="24"/>
          <w:szCs w:val="24"/>
        </w:rPr>
      </w:pPr>
    </w:p>
    <w:p w:rsidR="00180E08" w:rsidRPr="00E350D2" w:rsidRDefault="00180E08" w:rsidP="00385454">
      <w:pPr>
        <w:spacing w:after="0" w:line="240" w:lineRule="auto"/>
        <w:ind w:firstLine="709"/>
        <w:jc w:val="both"/>
        <w:rPr>
          <w:rFonts w:ascii="Times New Roman" w:hAnsi="Times New Roman"/>
          <w:spacing w:val="2"/>
          <w:sz w:val="24"/>
          <w:szCs w:val="24"/>
        </w:rPr>
      </w:pPr>
    </w:p>
    <w:p w:rsidR="00180E08" w:rsidRPr="00E350D2" w:rsidRDefault="00C6676D" w:rsidP="00C6676D">
      <w:pPr>
        <w:spacing w:after="0" w:line="240" w:lineRule="auto"/>
        <w:ind w:left="567" w:hanging="567"/>
        <w:jc w:val="both"/>
        <w:rPr>
          <w:rFonts w:ascii="Times New Roman" w:hAnsi="Times New Roman"/>
          <w:b/>
          <w:spacing w:val="-4"/>
          <w:sz w:val="24"/>
          <w:szCs w:val="24"/>
        </w:rPr>
      </w:pPr>
      <w:r w:rsidRPr="00E350D2">
        <w:rPr>
          <w:rFonts w:ascii="Times New Roman" w:hAnsi="Times New Roman"/>
          <w:b/>
          <w:spacing w:val="-4"/>
          <w:sz w:val="24"/>
          <w:szCs w:val="24"/>
        </w:rPr>
        <w:t>V.</w:t>
      </w:r>
      <w:r w:rsidRPr="00E350D2">
        <w:rPr>
          <w:rFonts w:ascii="Times New Roman" w:hAnsi="Times New Roman"/>
          <w:b/>
          <w:spacing w:val="-4"/>
          <w:sz w:val="24"/>
          <w:szCs w:val="24"/>
        </w:rPr>
        <w:tab/>
      </w:r>
      <w:r w:rsidR="00180E08" w:rsidRPr="00E350D2">
        <w:rPr>
          <w:rFonts w:ascii="Times New Roman" w:hAnsi="Times New Roman"/>
          <w:b/>
          <w:spacing w:val="-4"/>
          <w:sz w:val="24"/>
          <w:szCs w:val="24"/>
        </w:rPr>
        <w:t>DOPUŠTENA TEHNIČKA RJEŠENJA INDIVIDUALNIH SUSTAVA ODVODNJE SANITARNIH</w:t>
      </w:r>
      <w:r w:rsidR="00A17DB7" w:rsidRPr="00E350D2">
        <w:rPr>
          <w:rFonts w:ascii="Times New Roman" w:hAnsi="Times New Roman"/>
          <w:b/>
          <w:spacing w:val="-4"/>
          <w:sz w:val="24"/>
          <w:szCs w:val="24"/>
        </w:rPr>
        <w:t xml:space="preserve"> OTPADNIH VODA</w:t>
      </w:r>
      <w:r w:rsidR="00E058E9" w:rsidRPr="00E350D2">
        <w:rPr>
          <w:rFonts w:ascii="Times New Roman" w:hAnsi="Times New Roman"/>
          <w:b/>
          <w:spacing w:val="-4"/>
          <w:sz w:val="24"/>
          <w:szCs w:val="24"/>
        </w:rPr>
        <w:t xml:space="preserve"> DO 50 ES</w:t>
      </w:r>
      <w:r w:rsidR="00A17DB7" w:rsidRPr="00E350D2">
        <w:rPr>
          <w:rFonts w:ascii="Times New Roman" w:hAnsi="Times New Roman"/>
          <w:b/>
          <w:spacing w:val="-4"/>
          <w:sz w:val="24"/>
          <w:szCs w:val="24"/>
        </w:rPr>
        <w:t xml:space="preserve"> KAO PRIVREMENO R</w:t>
      </w:r>
      <w:r w:rsidR="00180E08" w:rsidRPr="00E350D2">
        <w:rPr>
          <w:rFonts w:ascii="Times New Roman" w:hAnsi="Times New Roman"/>
          <w:b/>
          <w:spacing w:val="-4"/>
          <w:sz w:val="24"/>
          <w:szCs w:val="24"/>
        </w:rPr>
        <w:t>JEŠENJE DO PRIKLJUČ</w:t>
      </w:r>
      <w:r w:rsidR="00725AB3" w:rsidRPr="00E350D2">
        <w:rPr>
          <w:rFonts w:ascii="Times New Roman" w:hAnsi="Times New Roman"/>
          <w:b/>
          <w:spacing w:val="-4"/>
          <w:sz w:val="24"/>
          <w:szCs w:val="24"/>
        </w:rPr>
        <w:t>ENJA NA SUSTAV JAVNE ODVODNJE I/</w:t>
      </w:r>
      <w:r w:rsidR="00180E08" w:rsidRPr="00E350D2">
        <w:rPr>
          <w:rFonts w:ascii="Times New Roman" w:hAnsi="Times New Roman"/>
          <w:b/>
          <w:spacing w:val="-4"/>
          <w:sz w:val="24"/>
          <w:szCs w:val="24"/>
        </w:rPr>
        <w:t>ILI KAO TRAJNO RJEŠENJE</w:t>
      </w:r>
    </w:p>
    <w:p w:rsidR="008D70D3" w:rsidRPr="00E350D2" w:rsidRDefault="008D70D3" w:rsidP="00B71A58">
      <w:pPr>
        <w:spacing w:after="0" w:line="240" w:lineRule="auto"/>
        <w:jc w:val="center"/>
        <w:rPr>
          <w:rFonts w:ascii="Times New Roman" w:hAnsi="Times New Roman"/>
          <w:spacing w:val="-4"/>
          <w:sz w:val="24"/>
          <w:szCs w:val="24"/>
        </w:rPr>
      </w:pPr>
    </w:p>
    <w:p w:rsidR="00180E08" w:rsidRPr="00E350D2" w:rsidRDefault="00180E08" w:rsidP="00B71A58">
      <w:pPr>
        <w:spacing w:after="0" w:line="240" w:lineRule="auto"/>
        <w:jc w:val="center"/>
        <w:rPr>
          <w:rFonts w:ascii="Times New Roman" w:hAnsi="Times New Roman"/>
          <w:b/>
          <w:bCs/>
          <w:spacing w:val="-4"/>
          <w:sz w:val="24"/>
          <w:szCs w:val="24"/>
        </w:rPr>
      </w:pPr>
      <w:r w:rsidRPr="00E350D2">
        <w:rPr>
          <w:rFonts w:ascii="Times New Roman" w:hAnsi="Times New Roman"/>
          <w:b/>
          <w:bCs/>
          <w:spacing w:val="-4"/>
          <w:sz w:val="24"/>
          <w:szCs w:val="24"/>
        </w:rPr>
        <w:t xml:space="preserve">Članak </w:t>
      </w:r>
      <w:r w:rsidR="001F0FEB" w:rsidRPr="00E350D2">
        <w:rPr>
          <w:rFonts w:ascii="Times New Roman" w:hAnsi="Times New Roman"/>
          <w:b/>
          <w:bCs/>
          <w:spacing w:val="-4"/>
          <w:sz w:val="24"/>
          <w:szCs w:val="24"/>
        </w:rPr>
        <w:t>38</w:t>
      </w:r>
      <w:r w:rsidRPr="00E350D2">
        <w:rPr>
          <w:rFonts w:ascii="Times New Roman" w:hAnsi="Times New Roman"/>
          <w:b/>
          <w:bCs/>
          <w:spacing w:val="-4"/>
          <w:sz w:val="24"/>
          <w:szCs w:val="24"/>
        </w:rPr>
        <w:t>.</w:t>
      </w:r>
    </w:p>
    <w:p w:rsidR="00180E08" w:rsidRPr="00E350D2" w:rsidRDefault="00180E08" w:rsidP="001F0FEB">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Individualni sustavi odvodnje moraju biti izgrađeni sukladno uvjetima propisanim pozitivnim propisima kojima se uređuje gradnja, odnosno aktima kojima se dozvoljava gradnja,</w:t>
      </w:r>
      <w:r w:rsidR="00F4684D" w:rsidRPr="00E350D2">
        <w:rPr>
          <w:rFonts w:ascii="Times New Roman" w:hAnsi="Times New Roman"/>
          <w:spacing w:val="-4"/>
          <w:sz w:val="24"/>
          <w:szCs w:val="24"/>
        </w:rPr>
        <w:t xml:space="preserve"> </w:t>
      </w:r>
      <w:r w:rsidRPr="00E350D2">
        <w:rPr>
          <w:rFonts w:ascii="Times New Roman" w:hAnsi="Times New Roman"/>
          <w:spacing w:val="-4"/>
          <w:sz w:val="24"/>
          <w:szCs w:val="24"/>
        </w:rPr>
        <w:t xml:space="preserve">te odredbama ove </w:t>
      </w:r>
      <w:r w:rsidR="00F4684D" w:rsidRPr="00E350D2">
        <w:rPr>
          <w:rFonts w:ascii="Times New Roman" w:hAnsi="Times New Roman"/>
          <w:spacing w:val="-4"/>
          <w:sz w:val="24"/>
          <w:szCs w:val="24"/>
        </w:rPr>
        <w:t>O</w:t>
      </w:r>
      <w:r w:rsidRPr="00E350D2">
        <w:rPr>
          <w:rFonts w:ascii="Times New Roman" w:hAnsi="Times New Roman"/>
          <w:spacing w:val="-4"/>
          <w:sz w:val="24"/>
          <w:szCs w:val="24"/>
        </w:rPr>
        <w:t>dluke.</w:t>
      </w:r>
    </w:p>
    <w:p w:rsidR="00E005E9" w:rsidRPr="00E350D2" w:rsidRDefault="00180E08" w:rsidP="001F0FEB">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Biološki uređaji za pročišćavanje otpadnih voda moraju biti projektirani, izgrađeni i održavani tako da svojim radom osiguravaju sastav pročišćenih otpadnih voda prije ispusta u prijemnik sukladno odredbama pravilnika kojim se propisuju granične vrijednosti emisija otpadnih voda i ove Odluke, uz uvjet da se navedenim ispuštanj</w:t>
      </w:r>
      <w:r w:rsidR="00106D15" w:rsidRPr="00E350D2">
        <w:rPr>
          <w:rFonts w:ascii="Times New Roman" w:hAnsi="Times New Roman"/>
          <w:spacing w:val="-4"/>
          <w:sz w:val="24"/>
          <w:szCs w:val="24"/>
        </w:rPr>
        <w:t>em ne naruši dobro stanje voda.</w:t>
      </w:r>
    </w:p>
    <w:p w:rsidR="00B04CEE" w:rsidRPr="00E350D2" w:rsidRDefault="00E005E9" w:rsidP="001F0FEB">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lastRenderedPageBreak/>
        <w:t>Vlasnici odnosno korisnici bioloških uređaja za pročišćavanje otpadnih voda dužni su putem Javnog isporučitelja vodne usluge provoditi nadzor nad postavljanjem uređaja za koje prema propisima o gradnji nije potrebno ishoditi akt o odobrenju građenje.</w:t>
      </w:r>
      <w:r w:rsidR="004441FD" w:rsidRPr="00E350D2">
        <w:rPr>
          <w:rFonts w:ascii="Times New Roman" w:hAnsi="Times New Roman"/>
          <w:spacing w:val="-4"/>
          <w:sz w:val="24"/>
          <w:szCs w:val="24"/>
        </w:rPr>
        <w:t xml:space="preserve"> </w:t>
      </w:r>
    </w:p>
    <w:p w:rsidR="00B04CEE" w:rsidRPr="00E350D2" w:rsidRDefault="00B04CEE" w:rsidP="004441FD">
      <w:pPr>
        <w:spacing w:after="0" w:line="240" w:lineRule="auto"/>
        <w:jc w:val="center"/>
        <w:rPr>
          <w:rFonts w:ascii="Times New Roman" w:hAnsi="Times New Roman"/>
          <w:spacing w:val="-4"/>
          <w:sz w:val="24"/>
          <w:szCs w:val="24"/>
        </w:rPr>
      </w:pPr>
    </w:p>
    <w:p w:rsidR="004441FD" w:rsidRPr="00E350D2" w:rsidRDefault="004441FD" w:rsidP="004441FD">
      <w:pPr>
        <w:spacing w:after="0" w:line="240" w:lineRule="auto"/>
        <w:jc w:val="center"/>
        <w:rPr>
          <w:rFonts w:ascii="Times New Roman" w:hAnsi="Times New Roman"/>
          <w:b/>
          <w:bCs/>
          <w:spacing w:val="-4"/>
          <w:sz w:val="24"/>
          <w:szCs w:val="24"/>
        </w:rPr>
      </w:pPr>
      <w:r w:rsidRPr="00E350D2">
        <w:rPr>
          <w:rFonts w:ascii="Times New Roman" w:hAnsi="Times New Roman"/>
          <w:b/>
          <w:bCs/>
          <w:spacing w:val="-4"/>
          <w:sz w:val="24"/>
          <w:szCs w:val="24"/>
        </w:rPr>
        <w:t>Članak 3</w:t>
      </w:r>
      <w:r w:rsidR="001F0FEB" w:rsidRPr="00E350D2">
        <w:rPr>
          <w:rFonts w:ascii="Times New Roman" w:hAnsi="Times New Roman"/>
          <w:b/>
          <w:bCs/>
          <w:spacing w:val="-4"/>
          <w:sz w:val="24"/>
          <w:szCs w:val="24"/>
        </w:rPr>
        <w:t>9</w:t>
      </w:r>
      <w:r w:rsidRPr="00E350D2">
        <w:rPr>
          <w:rFonts w:ascii="Times New Roman" w:hAnsi="Times New Roman"/>
          <w:b/>
          <w:bCs/>
          <w:spacing w:val="-4"/>
          <w:sz w:val="24"/>
          <w:szCs w:val="24"/>
        </w:rPr>
        <w:t>.</w:t>
      </w:r>
    </w:p>
    <w:p w:rsidR="004441FD" w:rsidRPr="00E350D2" w:rsidRDefault="004441FD" w:rsidP="004441FD">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Obveza je vlasnika biološkog uređaja za pročišćavanje sanitarnih otpadnih voda koji pročišćenu vodu ispuštaju u prirodni prijemnik (tlo/vode) kontrolirati kvalitetu ispuštene pročišćene otpadne vode barem jedan put godišnje, ukoliko aktom drugog nadležnog tijela nije propisano drugačije.</w:t>
      </w:r>
    </w:p>
    <w:p w:rsidR="004441FD" w:rsidRPr="00E350D2" w:rsidRDefault="004441FD" w:rsidP="004441FD">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 xml:space="preserve">Uzorkovanje i analizu kvalitete ispuštene pročišćene otpadne vode obavlja ovlašteni laboratorij na ulazu i izlazu iz uređaja, uzimanjem trenutnog uzorka za analizu na sljedeće parametre: </w:t>
      </w:r>
      <w:proofErr w:type="spellStart"/>
      <w:r w:rsidRPr="00E350D2">
        <w:rPr>
          <w:rFonts w:ascii="Times New Roman" w:hAnsi="Times New Roman"/>
          <w:spacing w:val="-4"/>
          <w:sz w:val="24"/>
          <w:szCs w:val="24"/>
        </w:rPr>
        <w:t>KPK</w:t>
      </w:r>
      <w:r w:rsidRPr="00E350D2">
        <w:rPr>
          <w:rFonts w:ascii="Times New Roman" w:hAnsi="Times New Roman"/>
          <w:spacing w:val="-4"/>
          <w:sz w:val="24"/>
          <w:szCs w:val="24"/>
          <w:vertAlign w:val="subscript"/>
        </w:rPr>
        <w:t>Cr</w:t>
      </w:r>
      <w:proofErr w:type="spellEnd"/>
      <w:r w:rsidRPr="00E350D2">
        <w:rPr>
          <w:rFonts w:ascii="Times New Roman" w:hAnsi="Times New Roman"/>
          <w:spacing w:val="-4"/>
          <w:sz w:val="24"/>
          <w:szCs w:val="24"/>
        </w:rPr>
        <w:t xml:space="preserve"> ,BPK</w:t>
      </w:r>
      <w:r w:rsidRPr="00E350D2">
        <w:rPr>
          <w:rFonts w:ascii="Times New Roman" w:hAnsi="Times New Roman"/>
          <w:spacing w:val="-4"/>
          <w:sz w:val="24"/>
          <w:szCs w:val="24"/>
          <w:vertAlign w:val="subscript"/>
        </w:rPr>
        <w:t>5</w:t>
      </w:r>
      <w:r w:rsidRPr="00E350D2">
        <w:rPr>
          <w:rFonts w:ascii="Times New Roman" w:hAnsi="Times New Roman"/>
          <w:spacing w:val="-4"/>
          <w:sz w:val="24"/>
          <w:szCs w:val="24"/>
        </w:rPr>
        <w:t>, ukupna suspendirana tvar i pH.</w:t>
      </w:r>
    </w:p>
    <w:p w:rsidR="004441FD" w:rsidRPr="00E350D2" w:rsidRDefault="004441FD" w:rsidP="004441FD">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Vlasnici individualnih uređaja dužni su čuvat rezultate analitičkog izvješća o kvaliteti otpadnih voda min 5 godina od dana uzorkovanja.</w:t>
      </w:r>
    </w:p>
    <w:p w:rsidR="004441FD" w:rsidRPr="00E350D2" w:rsidRDefault="004441FD" w:rsidP="004441FD">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Zahvaćen uzorak mora bit reprezentativan.</w:t>
      </w:r>
    </w:p>
    <w:p w:rsidR="008D70D3" w:rsidRPr="00E350D2" w:rsidRDefault="008D70D3" w:rsidP="004441FD">
      <w:pPr>
        <w:spacing w:after="0" w:line="240" w:lineRule="auto"/>
        <w:ind w:firstLine="567"/>
        <w:jc w:val="both"/>
        <w:rPr>
          <w:rFonts w:ascii="Times New Roman" w:hAnsi="Times New Roman"/>
          <w:spacing w:val="-4"/>
          <w:sz w:val="24"/>
          <w:szCs w:val="24"/>
        </w:rPr>
      </w:pPr>
    </w:p>
    <w:p w:rsidR="00B04CEE" w:rsidRPr="00E350D2" w:rsidRDefault="00B04CEE" w:rsidP="00B04CEE">
      <w:pPr>
        <w:spacing w:after="0" w:line="240" w:lineRule="auto"/>
        <w:jc w:val="center"/>
        <w:rPr>
          <w:rFonts w:ascii="Times New Roman" w:hAnsi="Times New Roman"/>
          <w:b/>
          <w:bCs/>
          <w:spacing w:val="2"/>
          <w:sz w:val="24"/>
          <w:szCs w:val="24"/>
        </w:rPr>
      </w:pPr>
      <w:r w:rsidRPr="00E350D2">
        <w:rPr>
          <w:rFonts w:ascii="Times New Roman" w:hAnsi="Times New Roman"/>
          <w:b/>
          <w:bCs/>
          <w:spacing w:val="2"/>
          <w:sz w:val="24"/>
          <w:szCs w:val="24"/>
        </w:rPr>
        <w:t xml:space="preserve">Članak </w:t>
      </w:r>
      <w:r w:rsidR="001F0FEB" w:rsidRPr="00E350D2">
        <w:rPr>
          <w:rFonts w:ascii="Times New Roman" w:hAnsi="Times New Roman"/>
          <w:b/>
          <w:bCs/>
          <w:spacing w:val="2"/>
          <w:sz w:val="24"/>
          <w:szCs w:val="24"/>
        </w:rPr>
        <w:t>40</w:t>
      </w:r>
      <w:r w:rsidRPr="00E350D2">
        <w:rPr>
          <w:rFonts w:ascii="Times New Roman" w:hAnsi="Times New Roman"/>
          <w:b/>
          <w:bCs/>
          <w:spacing w:val="2"/>
          <w:sz w:val="24"/>
          <w:szCs w:val="24"/>
        </w:rPr>
        <w:t>.</w:t>
      </w:r>
    </w:p>
    <w:p w:rsidR="00B04CEE" w:rsidRPr="00E350D2" w:rsidRDefault="00B04CEE" w:rsidP="00B04CEE">
      <w:pPr>
        <w:shd w:val="clear" w:color="auto" w:fill="FFFFFF"/>
        <w:ind w:right="23" w:firstLine="567"/>
        <w:jc w:val="both"/>
        <w:rPr>
          <w:rFonts w:ascii="Times New Roman" w:hAnsi="Times New Roman"/>
          <w:spacing w:val="2"/>
          <w:sz w:val="24"/>
          <w:szCs w:val="24"/>
        </w:rPr>
      </w:pPr>
      <w:r w:rsidRPr="00E350D2">
        <w:rPr>
          <w:rFonts w:ascii="Times New Roman" w:hAnsi="Times New Roman"/>
          <w:spacing w:val="2"/>
          <w:sz w:val="24"/>
          <w:szCs w:val="24"/>
        </w:rPr>
        <w:t>Višak mulja iz malih sanitarnih uređaja za pročišćavanje vlasnici odnosno korisnici dužni su zbrinjavati putem Isporučitelja vodne usluge i ovlaštenih fizičkih ili pravnih osoba za održavanje uređaja.</w:t>
      </w:r>
    </w:p>
    <w:p w:rsidR="00B04CEE" w:rsidRPr="00E350D2" w:rsidRDefault="00B04CEE" w:rsidP="00B04CEE">
      <w:pPr>
        <w:spacing w:after="0" w:line="240" w:lineRule="auto"/>
        <w:jc w:val="center"/>
        <w:rPr>
          <w:rFonts w:ascii="Times New Roman" w:hAnsi="Times New Roman"/>
          <w:b/>
          <w:bCs/>
          <w:spacing w:val="2"/>
          <w:sz w:val="24"/>
          <w:szCs w:val="24"/>
        </w:rPr>
      </w:pPr>
      <w:r w:rsidRPr="00E350D2">
        <w:rPr>
          <w:rFonts w:ascii="Times New Roman" w:hAnsi="Times New Roman"/>
          <w:b/>
          <w:bCs/>
          <w:spacing w:val="2"/>
          <w:sz w:val="24"/>
          <w:szCs w:val="24"/>
        </w:rPr>
        <w:t xml:space="preserve">Članak </w:t>
      </w:r>
      <w:r w:rsidR="001F0FEB" w:rsidRPr="00E350D2">
        <w:rPr>
          <w:rFonts w:ascii="Times New Roman" w:hAnsi="Times New Roman"/>
          <w:b/>
          <w:bCs/>
          <w:spacing w:val="2"/>
          <w:sz w:val="24"/>
          <w:szCs w:val="24"/>
        </w:rPr>
        <w:t>41</w:t>
      </w:r>
      <w:r w:rsidRPr="00E350D2">
        <w:rPr>
          <w:rFonts w:ascii="Times New Roman" w:hAnsi="Times New Roman"/>
          <w:b/>
          <w:bCs/>
          <w:spacing w:val="2"/>
          <w:sz w:val="24"/>
          <w:szCs w:val="24"/>
        </w:rPr>
        <w:t>.</w:t>
      </w:r>
    </w:p>
    <w:p w:rsidR="00B04CEE" w:rsidRPr="00E350D2" w:rsidRDefault="00B04CEE" w:rsidP="00B04CEE">
      <w:pPr>
        <w:spacing w:after="0" w:line="240" w:lineRule="auto"/>
        <w:ind w:firstLine="567"/>
        <w:jc w:val="both"/>
        <w:rPr>
          <w:rFonts w:ascii="Times New Roman" w:hAnsi="Times New Roman"/>
          <w:spacing w:val="7"/>
          <w:sz w:val="24"/>
          <w:szCs w:val="24"/>
        </w:rPr>
      </w:pPr>
      <w:r w:rsidRPr="00E350D2">
        <w:rPr>
          <w:rFonts w:ascii="Times New Roman" w:hAnsi="Times New Roman"/>
          <w:spacing w:val="7"/>
          <w:sz w:val="24"/>
          <w:szCs w:val="24"/>
        </w:rPr>
        <w:t xml:space="preserve">Vlasnici odnosno korisnici individualnih uređaja za pročišćavanje dužni su ih održavati temeljem ugovora s osobom registriranom za obavljanje navedene djelatnosti sukladno uputstvima proizvođača za upotrebu i održavanje uređaja. </w:t>
      </w:r>
    </w:p>
    <w:p w:rsidR="00B04CEE" w:rsidRPr="00E350D2" w:rsidRDefault="00B04CEE" w:rsidP="00B04CEE">
      <w:pPr>
        <w:spacing w:after="0" w:line="240" w:lineRule="auto"/>
        <w:ind w:firstLine="567"/>
        <w:jc w:val="both"/>
        <w:rPr>
          <w:rFonts w:ascii="Times New Roman" w:hAnsi="Times New Roman"/>
          <w:spacing w:val="7"/>
          <w:sz w:val="24"/>
          <w:szCs w:val="24"/>
        </w:rPr>
      </w:pPr>
      <w:r w:rsidRPr="00E350D2">
        <w:rPr>
          <w:rFonts w:ascii="Times New Roman" w:hAnsi="Times New Roman"/>
          <w:spacing w:val="7"/>
          <w:sz w:val="24"/>
          <w:szCs w:val="24"/>
        </w:rPr>
        <w:t>Vlasnici odnosno drugi zakoniti posjednici nekretnine dužni su posjedovat i čuvati, te na zahtjev osobe ovlaštene za nadzor primjene ove Odluke dati na uvid preglednu situaciju izvedenog stanja interne odvodnje, odnosno individualne odvodnje predmetnog objekta.</w:t>
      </w:r>
    </w:p>
    <w:p w:rsidR="00180E08" w:rsidRPr="00E350D2" w:rsidRDefault="00B04CEE" w:rsidP="00B04CEE">
      <w:pPr>
        <w:spacing w:after="0" w:line="240" w:lineRule="auto"/>
        <w:ind w:firstLine="567"/>
        <w:jc w:val="both"/>
        <w:rPr>
          <w:rFonts w:ascii="Times New Roman" w:hAnsi="Times New Roman"/>
          <w:spacing w:val="7"/>
          <w:sz w:val="24"/>
          <w:szCs w:val="24"/>
        </w:rPr>
      </w:pPr>
      <w:r w:rsidRPr="00E350D2">
        <w:rPr>
          <w:rFonts w:ascii="Times New Roman" w:hAnsi="Times New Roman"/>
          <w:spacing w:val="7"/>
          <w:sz w:val="24"/>
          <w:szCs w:val="24"/>
        </w:rPr>
        <w:t>Pregledna situacija mora biti u odgovarajućem mjerilu. Nacrt mora bit u mjerilu 1:100.</w:t>
      </w:r>
    </w:p>
    <w:p w:rsidR="00C30A21" w:rsidRPr="00E350D2" w:rsidRDefault="00C30A21" w:rsidP="00B04CEE">
      <w:pPr>
        <w:spacing w:after="0" w:line="240" w:lineRule="auto"/>
        <w:ind w:firstLine="567"/>
        <w:jc w:val="both"/>
        <w:rPr>
          <w:rFonts w:ascii="Times New Roman" w:hAnsi="Times New Roman"/>
          <w:spacing w:val="7"/>
          <w:sz w:val="24"/>
          <w:szCs w:val="24"/>
        </w:rPr>
      </w:pPr>
    </w:p>
    <w:p w:rsidR="00180E08" w:rsidRPr="00E350D2" w:rsidRDefault="00180E08" w:rsidP="00B71A58">
      <w:pPr>
        <w:spacing w:after="0" w:line="240" w:lineRule="auto"/>
        <w:jc w:val="center"/>
        <w:rPr>
          <w:rFonts w:ascii="Times New Roman" w:hAnsi="Times New Roman"/>
          <w:b/>
          <w:bCs/>
          <w:spacing w:val="-4"/>
          <w:sz w:val="24"/>
          <w:szCs w:val="24"/>
        </w:rPr>
      </w:pPr>
      <w:r w:rsidRPr="00E350D2">
        <w:rPr>
          <w:rFonts w:ascii="Times New Roman" w:hAnsi="Times New Roman"/>
          <w:b/>
          <w:bCs/>
          <w:spacing w:val="-4"/>
          <w:sz w:val="24"/>
          <w:szCs w:val="24"/>
        </w:rPr>
        <w:t xml:space="preserve">Članak </w:t>
      </w:r>
      <w:r w:rsidR="001F0FEB" w:rsidRPr="00E350D2">
        <w:rPr>
          <w:rFonts w:ascii="Times New Roman" w:hAnsi="Times New Roman"/>
          <w:b/>
          <w:bCs/>
          <w:spacing w:val="-4"/>
          <w:sz w:val="24"/>
          <w:szCs w:val="24"/>
        </w:rPr>
        <w:t>42</w:t>
      </w:r>
      <w:r w:rsidRPr="00E350D2">
        <w:rPr>
          <w:rFonts w:ascii="Times New Roman" w:hAnsi="Times New Roman"/>
          <w:b/>
          <w:bCs/>
          <w:spacing w:val="-4"/>
          <w:sz w:val="24"/>
          <w:szCs w:val="24"/>
        </w:rPr>
        <w:t>.</w:t>
      </w:r>
    </w:p>
    <w:p w:rsidR="00180E08" w:rsidRPr="00E350D2" w:rsidRDefault="00180E08" w:rsidP="00106D15">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Sabirne i septičke jame moraju imat otvor za čišćenje, crpljenje i pražnjenje otpadne vode, te uzimanje uzorka za kontrolu kakvoće otpadnih voda.</w:t>
      </w:r>
    </w:p>
    <w:p w:rsidR="00180E08" w:rsidRPr="00E350D2" w:rsidRDefault="00180E08" w:rsidP="00780771">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Poklopc</w:t>
      </w:r>
      <w:r w:rsidR="00F4684D" w:rsidRPr="00E350D2">
        <w:rPr>
          <w:rFonts w:ascii="Times New Roman" w:hAnsi="Times New Roman"/>
          <w:spacing w:val="-4"/>
          <w:sz w:val="24"/>
          <w:szCs w:val="24"/>
        </w:rPr>
        <w:t>i</w:t>
      </w:r>
      <w:r w:rsidRPr="00E350D2">
        <w:rPr>
          <w:rFonts w:ascii="Times New Roman" w:hAnsi="Times New Roman"/>
          <w:spacing w:val="-4"/>
          <w:sz w:val="24"/>
          <w:szCs w:val="24"/>
        </w:rPr>
        <w:t xml:space="preserve"> na sabirnim i septičkim jamama moraju bit lagani, od lijevanog željeza,</w:t>
      </w:r>
      <w:r w:rsidR="00F4684D" w:rsidRPr="00E350D2">
        <w:rPr>
          <w:rFonts w:ascii="Times New Roman" w:hAnsi="Times New Roman"/>
          <w:spacing w:val="-4"/>
          <w:sz w:val="24"/>
          <w:szCs w:val="24"/>
        </w:rPr>
        <w:t xml:space="preserve"> </w:t>
      </w:r>
      <w:r w:rsidRPr="00E350D2">
        <w:rPr>
          <w:rFonts w:ascii="Times New Roman" w:hAnsi="Times New Roman"/>
          <w:spacing w:val="-4"/>
          <w:sz w:val="24"/>
          <w:szCs w:val="24"/>
        </w:rPr>
        <w:t>dimenzija 60x60 cm ili odgovarajućeg kružnog profila s ispravnim ručkama za podizanje.</w:t>
      </w:r>
    </w:p>
    <w:p w:rsidR="00180E08" w:rsidRPr="00E350D2" w:rsidRDefault="00180E08" w:rsidP="00694B9F">
      <w:pPr>
        <w:spacing w:after="0" w:line="240" w:lineRule="auto"/>
        <w:ind w:firstLine="709"/>
        <w:rPr>
          <w:rFonts w:ascii="Times New Roman" w:hAnsi="Times New Roman"/>
          <w:spacing w:val="2"/>
          <w:sz w:val="24"/>
          <w:szCs w:val="24"/>
        </w:rPr>
      </w:pPr>
    </w:p>
    <w:p w:rsidR="00180E08" w:rsidRPr="00E350D2" w:rsidRDefault="00180E08" w:rsidP="00B71A58">
      <w:pPr>
        <w:spacing w:after="0" w:line="240" w:lineRule="auto"/>
        <w:jc w:val="center"/>
        <w:rPr>
          <w:rFonts w:ascii="Times New Roman" w:hAnsi="Times New Roman"/>
          <w:b/>
          <w:bCs/>
          <w:spacing w:val="2"/>
          <w:sz w:val="24"/>
          <w:szCs w:val="24"/>
        </w:rPr>
      </w:pPr>
      <w:r w:rsidRPr="00E350D2">
        <w:rPr>
          <w:rFonts w:ascii="Times New Roman" w:hAnsi="Times New Roman"/>
          <w:b/>
          <w:bCs/>
          <w:spacing w:val="2"/>
          <w:sz w:val="24"/>
          <w:szCs w:val="24"/>
        </w:rPr>
        <w:t xml:space="preserve">Članak </w:t>
      </w:r>
      <w:r w:rsidR="001F0FEB" w:rsidRPr="00E350D2">
        <w:rPr>
          <w:rFonts w:ascii="Times New Roman" w:hAnsi="Times New Roman"/>
          <w:b/>
          <w:bCs/>
          <w:spacing w:val="2"/>
          <w:sz w:val="24"/>
          <w:szCs w:val="24"/>
        </w:rPr>
        <w:t>43</w:t>
      </w:r>
      <w:r w:rsidRPr="00E350D2">
        <w:rPr>
          <w:rFonts w:ascii="Times New Roman" w:hAnsi="Times New Roman"/>
          <w:b/>
          <w:bCs/>
          <w:spacing w:val="2"/>
          <w:sz w:val="24"/>
          <w:szCs w:val="24"/>
        </w:rPr>
        <w:t>.</w:t>
      </w:r>
    </w:p>
    <w:p w:rsidR="00180E08" w:rsidRPr="00E350D2" w:rsidRDefault="00180E08" w:rsidP="00106D15">
      <w:pPr>
        <w:spacing w:after="0" w:line="240" w:lineRule="auto"/>
        <w:ind w:firstLine="567"/>
        <w:jc w:val="both"/>
        <w:rPr>
          <w:rFonts w:ascii="Times New Roman" w:hAnsi="Times New Roman"/>
          <w:spacing w:val="2"/>
          <w:sz w:val="24"/>
          <w:szCs w:val="24"/>
        </w:rPr>
      </w:pPr>
      <w:r w:rsidRPr="00E350D2">
        <w:rPr>
          <w:rFonts w:ascii="Times New Roman" w:hAnsi="Times New Roman"/>
          <w:spacing w:val="2"/>
          <w:sz w:val="24"/>
          <w:szCs w:val="24"/>
        </w:rPr>
        <w:t>Sabirne i septičke jame moraju se nalazit na mjestima do kojeg je moguće pristup posebnim vozilima za pražnjenje sadržaja jama.</w:t>
      </w:r>
    </w:p>
    <w:p w:rsidR="00180E08" w:rsidRPr="00E350D2" w:rsidRDefault="00180E08" w:rsidP="00106D15">
      <w:pPr>
        <w:spacing w:after="0" w:line="240" w:lineRule="auto"/>
        <w:ind w:firstLine="567"/>
        <w:jc w:val="both"/>
        <w:rPr>
          <w:rFonts w:ascii="Times New Roman" w:hAnsi="Times New Roman"/>
          <w:spacing w:val="2"/>
          <w:sz w:val="24"/>
          <w:szCs w:val="24"/>
        </w:rPr>
      </w:pPr>
      <w:r w:rsidRPr="00E350D2">
        <w:rPr>
          <w:rFonts w:ascii="Times New Roman" w:hAnsi="Times New Roman"/>
          <w:spacing w:val="2"/>
          <w:sz w:val="24"/>
          <w:szCs w:val="24"/>
        </w:rPr>
        <w:t>Visinska razlika od dna sabirne ili septičke jame do mjesta pristupa vozila iz prethodnog stavka ne smije biti veća od 5m.</w:t>
      </w:r>
    </w:p>
    <w:p w:rsidR="00180E08" w:rsidRPr="00E350D2" w:rsidRDefault="00180E08" w:rsidP="00106D15">
      <w:pPr>
        <w:spacing w:after="0" w:line="240" w:lineRule="auto"/>
        <w:ind w:firstLine="567"/>
        <w:jc w:val="both"/>
        <w:rPr>
          <w:rFonts w:ascii="Times New Roman" w:hAnsi="Times New Roman"/>
          <w:spacing w:val="2"/>
          <w:sz w:val="24"/>
          <w:szCs w:val="24"/>
        </w:rPr>
      </w:pPr>
      <w:r w:rsidRPr="00E350D2">
        <w:rPr>
          <w:rFonts w:ascii="Times New Roman" w:hAnsi="Times New Roman"/>
          <w:spacing w:val="2"/>
          <w:sz w:val="24"/>
          <w:szCs w:val="24"/>
        </w:rPr>
        <w:t>Udaljenost od ulaznog okna u sabirnu ili septičku jamu do mjesta pristupa vozila iz stavke 1. ovog članka ne smije biti veća od 15m.</w:t>
      </w:r>
    </w:p>
    <w:p w:rsidR="002C615D" w:rsidRPr="00E350D2" w:rsidRDefault="002C615D" w:rsidP="00106D15">
      <w:pPr>
        <w:spacing w:after="0" w:line="240" w:lineRule="auto"/>
        <w:ind w:firstLine="567"/>
        <w:jc w:val="both"/>
        <w:rPr>
          <w:rFonts w:ascii="Times New Roman" w:hAnsi="Times New Roman"/>
          <w:spacing w:val="2"/>
          <w:sz w:val="24"/>
          <w:szCs w:val="24"/>
        </w:rPr>
      </w:pPr>
    </w:p>
    <w:p w:rsidR="002C615D" w:rsidRPr="00E350D2" w:rsidRDefault="002C615D" w:rsidP="002C615D">
      <w:pPr>
        <w:spacing w:after="0" w:line="240" w:lineRule="auto"/>
        <w:jc w:val="center"/>
        <w:rPr>
          <w:rFonts w:ascii="Times New Roman" w:hAnsi="Times New Roman"/>
          <w:b/>
          <w:bCs/>
          <w:sz w:val="24"/>
          <w:szCs w:val="24"/>
        </w:rPr>
      </w:pPr>
      <w:r w:rsidRPr="00E350D2">
        <w:rPr>
          <w:rFonts w:ascii="Times New Roman" w:hAnsi="Times New Roman"/>
          <w:b/>
          <w:bCs/>
          <w:sz w:val="24"/>
          <w:szCs w:val="24"/>
        </w:rPr>
        <w:t xml:space="preserve">Članak </w:t>
      </w:r>
      <w:r w:rsidR="001F0FEB" w:rsidRPr="00E350D2">
        <w:rPr>
          <w:rFonts w:ascii="Times New Roman" w:hAnsi="Times New Roman"/>
          <w:b/>
          <w:bCs/>
          <w:sz w:val="24"/>
          <w:szCs w:val="24"/>
        </w:rPr>
        <w:t>44</w:t>
      </w:r>
      <w:r w:rsidRPr="00E350D2">
        <w:rPr>
          <w:rFonts w:ascii="Times New Roman" w:hAnsi="Times New Roman"/>
          <w:b/>
          <w:bCs/>
          <w:sz w:val="24"/>
          <w:szCs w:val="24"/>
        </w:rPr>
        <w:t>.</w:t>
      </w:r>
    </w:p>
    <w:p w:rsidR="002C615D" w:rsidRPr="00E350D2" w:rsidRDefault="002C615D" w:rsidP="002C615D">
      <w:pPr>
        <w:spacing w:after="0" w:line="240" w:lineRule="auto"/>
        <w:ind w:firstLine="567"/>
        <w:jc w:val="both"/>
        <w:rPr>
          <w:rFonts w:ascii="Times New Roman" w:hAnsi="Times New Roman"/>
          <w:color w:val="0070C0"/>
          <w:sz w:val="24"/>
          <w:szCs w:val="24"/>
        </w:rPr>
      </w:pPr>
      <w:r w:rsidRPr="00E350D2">
        <w:rPr>
          <w:rFonts w:ascii="Times New Roman" w:hAnsi="Times New Roman"/>
          <w:sz w:val="24"/>
          <w:szCs w:val="24"/>
        </w:rPr>
        <w:t xml:space="preserve">U sabirne i septičke jame mogu se ispuštat sanitarne otpadne vode, te </w:t>
      </w:r>
      <w:r w:rsidR="00A45C04" w:rsidRPr="00E350D2">
        <w:rPr>
          <w:rFonts w:ascii="Times New Roman" w:hAnsi="Times New Roman"/>
          <w:sz w:val="24"/>
          <w:szCs w:val="24"/>
        </w:rPr>
        <w:t>industrijske (</w:t>
      </w:r>
      <w:r w:rsidRPr="00E350D2">
        <w:rPr>
          <w:rFonts w:ascii="Times New Roman" w:hAnsi="Times New Roman"/>
          <w:sz w:val="24"/>
          <w:szCs w:val="24"/>
        </w:rPr>
        <w:t>tehnološke</w:t>
      </w:r>
      <w:r w:rsidR="00A45C04" w:rsidRPr="00E350D2">
        <w:rPr>
          <w:rFonts w:ascii="Times New Roman" w:hAnsi="Times New Roman"/>
          <w:sz w:val="24"/>
          <w:szCs w:val="24"/>
        </w:rPr>
        <w:t>)</w:t>
      </w:r>
      <w:r w:rsidRPr="00E350D2">
        <w:rPr>
          <w:rFonts w:ascii="Times New Roman" w:hAnsi="Times New Roman"/>
          <w:sz w:val="24"/>
          <w:szCs w:val="24"/>
        </w:rPr>
        <w:t xml:space="preserve"> otpadne vode uz uvjet da su prethodno pročišćene do propisane kvalitete za </w:t>
      </w:r>
      <w:r w:rsidRPr="00E350D2">
        <w:rPr>
          <w:rFonts w:ascii="Times New Roman" w:hAnsi="Times New Roman"/>
          <w:sz w:val="24"/>
          <w:szCs w:val="24"/>
        </w:rPr>
        <w:lastRenderedPageBreak/>
        <w:t>ispuštanje u sustav javne odvodnje</w:t>
      </w:r>
      <w:r w:rsidRPr="00E350D2">
        <w:rPr>
          <w:rFonts w:ascii="Times New Roman" w:hAnsi="Times New Roman"/>
          <w:color w:val="0070C0"/>
          <w:sz w:val="24"/>
          <w:szCs w:val="24"/>
        </w:rPr>
        <w:t xml:space="preserve">. </w:t>
      </w:r>
      <w:r w:rsidRPr="00E350D2">
        <w:rPr>
          <w:rFonts w:ascii="Times New Roman" w:hAnsi="Times New Roman"/>
          <w:sz w:val="24"/>
          <w:szCs w:val="24"/>
        </w:rPr>
        <w:t>Uvjeti ispuštanja otpadnih voda u sustav javne odvodnje primjenjuju se i na ispuštanje otpadnih voda u sabirne i septičke jame.</w:t>
      </w:r>
    </w:p>
    <w:p w:rsidR="002C615D" w:rsidRPr="00E350D2" w:rsidRDefault="002C615D" w:rsidP="002C615D">
      <w:pPr>
        <w:spacing w:after="0" w:line="240" w:lineRule="auto"/>
        <w:ind w:firstLine="567"/>
        <w:jc w:val="both"/>
        <w:rPr>
          <w:rFonts w:ascii="Times New Roman" w:hAnsi="Times New Roman"/>
          <w:sz w:val="24"/>
          <w:szCs w:val="24"/>
          <w:highlight w:val="yellow"/>
        </w:rPr>
      </w:pPr>
    </w:p>
    <w:p w:rsidR="002C615D" w:rsidRPr="00E350D2" w:rsidRDefault="002C615D" w:rsidP="002C615D">
      <w:pPr>
        <w:spacing w:after="0" w:line="240" w:lineRule="auto"/>
        <w:jc w:val="center"/>
        <w:rPr>
          <w:rFonts w:ascii="Times New Roman" w:hAnsi="Times New Roman"/>
          <w:b/>
          <w:bCs/>
          <w:sz w:val="24"/>
          <w:szCs w:val="24"/>
        </w:rPr>
      </w:pPr>
      <w:r w:rsidRPr="00E350D2">
        <w:rPr>
          <w:rFonts w:ascii="Times New Roman" w:hAnsi="Times New Roman"/>
          <w:b/>
          <w:bCs/>
          <w:sz w:val="24"/>
          <w:szCs w:val="24"/>
        </w:rPr>
        <w:t xml:space="preserve">Članak </w:t>
      </w:r>
      <w:r w:rsidR="001F0FEB" w:rsidRPr="00E350D2">
        <w:rPr>
          <w:rFonts w:ascii="Times New Roman" w:hAnsi="Times New Roman"/>
          <w:b/>
          <w:bCs/>
          <w:sz w:val="24"/>
          <w:szCs w:val="24"/>
        </w:rPr>
        <w:t>45</w:t>
      </w:r>
      <w:r w:rsidRPr="00E350D2">
        <w:rPr>
          <w:rFonts w:ascii="Times New Roman" w:hAnsi="Times New Roman"/>
          <w:b/>
          <w:bCs/>
          <w:sz w:val="24"/>
          <w:szCs w:val="24"/>
        </w:rPr>
        <w:t>.</w:t>
      </w:r>
    </w:p>
    <w:p w:rsidR="002C615D" w:rsidRPr="00E350D2" w:rsidRDefault="002C615D" w:rsidP="009A2818">
      <w:pPr>
        <w:tabs>
          <w:tab w:val="left" w:pos="6355"/>
        </w:tabs>
        <w:spacing w:after="0" w:line="240" w:lineRule="auto"/>
        <w:ind w:firstLine="567"/>
        <w:jc w:val="both"/>
        <w:rPr>
          <w:rFonts w:ascii="Times New Roman" w:hAnsi="Times New Roman"/>
          <w:sz w:val="24"/>
          <w:szCs w:val="24"/>
        </w:rPr>
      </w:pPr>
      <w:r w:rsidRPr="00E350D2">
        <w:rPr>
          <w:rFonts w:ascii="Times New Roman" w:hAnsi="Times New Roman"/>
          <w:sz w:val="24"/>
          <w:szCs w:val="24"/>
        </w:rPr>
        <w:t>Oborinske i površinske vode ne smiju se ispuštat</w:t>
      </w:r>
      <w:r w:rsidR="009A2818" w:rsidRPr="00E350D2">
        <w:rPr>
          <w:rFonts w:ascii="Times New Roman" w:hAnsi="Times New Roman"/>
          <w:sz w:val="24"/>
          <w:szCs w:val="24"/>
        </w:rPr>
        <w:t>i</w:t>
      </w:r>
      <w:r w:rsidRPr="00E350D2">
        <w:rPr>
          <w:rFonts w:ascii="Times New Roman" w:hAnsi="Times New Roman"/>
          <w:sz w:val="24"/>
          <w:szCs w:val="24"/>
        </w:rPr>
        <w:t xml:space="preserve"> u sabirne i septičke jame.</w:t>
      </w:r>
    </w:p>
    <w:p w:rsidR="002C615D" w:rsidRPr="00E350D2" w:rsidRDefault="002C615D" w:rsidP="002C615D">
      <w:pPr>
        <w:spacing w:after="0" w:line="240" w:lineRule="auto"/>
        <w:ind w:firstLine="709"/>
        <w:rPr>
          <w:rFonts w:ascii="Times New Roman" w:hAnsi="Times New Roman"/>
          <w:sz w:val="24"/>
          <w:szCs w:val="24"/>
        </w:rPr>
      </w:pPr>
    </w:p>
    <w:p w:rsidR="002C615D" w:rsidRPr="00E350D2" w:rsidRDefault="002C615D" w:rsidP="002C615D">
      <w:pPr>
        <w:spacing w:after="0" w:line="240" w:lineRule="auto"/>
        <w:jc w:val="center"/>
        <w:rPr>
          <w:rFonts w:ascii="Times New Roman" w:hAnsi="Times New Roman"/>
          <w:b/>
          <w:bCs/>
          <w:sz w:val="24"/>
          <w:szCs w:val="24"/>
        </w:rPr>
      </w:pPr>
      <w:r w:rsidRPr="00E350D2">
        <w:rPr>
          <w:rFonts w:ascii="Times New Roman" w:hAnsi="Times New Roman"/>
          <w:b/>
          <w:bCs/>
          <w:sz w:val="24"/>
          <w:szCs w:val="24"/>
        </w:rPr>
        <w:t xml:space="preserve">Članak </w:t>
      </w:r>
      <w:r w:rsidR="001F0FEB" w:rsidRPr="00E350D2">
        <w:rPr>
          <w:rFonts w:ascii="Times New Roman" w:hAnsi="Times New Roman"/>
          <w:b/>
          <w:bCs/>
          <w:sz w:val="24"/>
          <w:szCs w:val="24"/>
        </w:rPr>
        <w:t>46</w:t>
      </w:r>
      <w:r w:rsidRPr="00E350D2">
        <w:rPr>
          <w:rFonts w:ascii="Times New Roman" w:hAnsi="Times New Roman"/>
          <w:b/>
          <w:bCs/>
          <w:sz w:val="24"/>
          <w:szCs w:val="24"/>
        </w:rPr>
        <w:t>.</w:t>
      </w:r>
    </w:p>
    <w:p w:rsidR="00B04CEE" w:rsidRPr="00E350D2" w:rsidRDefault="002C615D" w:rsidP="00C144B2">
      <w:pPr>
        <w:spacing w:after="0" w:line="240" w:lineRule="auto"/>
        <w:ind w:firstLine="708"/>
        <w:jc w:val="both"/>
        <w:rPr>
          <w:rFonts w:ascii="Times New Roman" w:hAnsi="Times New Roman"/>
          <w:spacing w:val="2"/>
          <w:sz w:val="24"/>
          <w:szCs w:val="24"/>
        </w:rPr>
      </w:pPr>
      <w:r w:rsidRPr="00E350D2">
        <w:rPr>
          <w:rFonts w:ascii="Times New Roman" w:hAnsi="Times New Roman"/>
          <w:sz w:val="24"/>
          <w:szCs w:val="24"/>
        </w:rPr>
        <w:t>Nije dozvoljeno ispuštanje sadržaja sabirnih i septičkih jama po javnim i drugim površinama.</w:t>
      </w:r>
      <w:r w:rsidR="00E058E9" w:rsidRPr="00E350D2">
        <w:rPr>
          <w:rFonts w:ascii="Times New Roman" w:hAnsi="Times New Roman"/>
          <w:sz w:val="24"/>
          <w:szCs w:val="24"/>
        </w:rPr>
        <w:t xml:space="preserve"> Nije dozvoljeno </w:t>
      </w:r>
      <w:proofErr w:type="spellStart"/>
      <w:r w:rsidR="00E058E9" w:rsidRPr="00E350D2">
        <w:rPr>
          <w:rFonts w:ascii="Times New Roman" w:hAnsi="Times New Roman"/>
          <w:sz w:val="24"/>
          <w:szCs w:val="24"/>
        </w:rPr>
        <w:t>prepumpavanje</w:t>
      </w:r>
      <w:proofErr w:type="spellEnd"/>
      <w:r w:rsidR="00E058E9" w:rsidRPr="00E350D2">
        <w:rPr>
          <w:rFonts w:ascii="Times New Roman" w:hAnsi="Times New Roman"/>
          <w:sz w:val="24"/>
          <w:szCs w:val="24"/>
        </w:rPr>
        <w:t xml:space="preserve"> sadržaja sabirnih</w:t>
      </w:r>
      <w:r w:rsidR="00721CF8" w:rsidRPr="00E350D2">
        <w:rPr>
          <w:rFonts w:ascii="Times New Roman" w:hAnsi="Times New Roman"/>
          <w:sz w:val="24"/>
          <w:szCs w:val="24"/>
        </w:rPr>
        <w:t xml:space="preserve"> i septičkih</w:t>
      </w:r>
      <w:r w:rsidR="00E058E9" w:rsidRPr="00E350D2">
        <w:rPr>
          <w:rFonts w:ascii="Times New Roman" w:hAnsi="Times New Roman"/>
          <w:sz w:val="24"/>
          <w:szCs w:val="24"/>
        </w:rPr>
        <w:t xml:space="preserve"> jama u sustav javne odvodnje, bez suglasnosti Javnog isporučitelja vodne usluge javne odvodnje.</w:t>
      </w:r>
      <w:r w:rsidR="00B04CEE" w:rsidRPr="00E350D2">
        <w:rPr>
          <w:rFonts w:ascii="Times New Roman" w:hAnsi="Times New Roman"/>
          <w:spacing w:val="2"/>
          <w:sz w:val="24"/>
          <w:szCs w:val="24"/>
        </w:rPr>
        <w:t xml:space="preserve"> </w:t>
      </w:r>
    </w:p>
    <w:p w:rsidR="00B04CEE" w:rsidRPr="00E350D2" w:rsidRDefault="00B04CEE" w:rsidP="00B04CEE">
      <w:pPr>
        <w:spacing w:after="0" w:line="240" w:lineRule="auto"/>
        <w:jc w:val="center"/>
        <w:rPr>
          <w:rFonts w:ascii="Times New Roman" w:hAnsi="Times New Roman"/>
          <w:spacing w:val="2"/>
          <w:sz w:val="24"/>
          <w:szCs w:val="24"/>
        </w:rPr>
      </w:pPr>
    </w:p>
    <w:p w:rsidR="00B04CEE" w:rsidRPr="00E350D2" w:rsidRDefault="00B04CEE" w:rsidP="00B04CEE">
      <w:pPr>
        <w:spacing w:after="0" w:line="240" w:lineRule="auto"/>
        <w:jc w:val="center"/>
        <w:rPr>
          <w:rFonts w:ascii="Times New Roman" w:hAnsi="Times New Roman"/>
          <w:b/>
          <w:bCs/>
          <w:spacing w:val="2"/>
          <w:sz w:val="24"/>
          <w:szCs w:val="24"/>
        </w:rPr>
      </w:pPr>
      <w:r w:rsidRPr="00E350D2">
        <w:rPr>
          <w:rFonts w:ascii="Times New Roman" w:hAnsi="Times New Roman"/>
          <w:b/>
          <w:bCs/>
          <w:spacing w:val="2"/>
          <w:sz w:val="24"/>
          <w:szCs w:val="24"/>
        </w:rPr>
        <w:t xml:space="preserve">Članak </w:t>
      </w:r>
      <w:r w:rsidR="001F0FEB" w:rsidRPr="00E350D2">
        <w:rPr>
          <w:rFonts w:ascii="Times New Roman" w:hAnsi="Times New Roman"/>
          <w:b/>
          <w:bCs/>
          <w:spacing w:val="2"/>
          <w:sz w:val="24"/>
          <w:szCs w:val="24"/>
        </w:rPr>
        <w:t>47</w:t>
      </w:r>
      <w:r w:rsidRPr="00E350D2">
        <w:rPr>
          <w:rFonts w:ascii="Times New Roman" w:hAnsi="Times New Roman"/>
          <w:b/>
          <w:bCs/>
          <w:spacing w:val="2"/>
          <w:sz w:val="24"/>
          <w:szCs w:val="24"/>
        </w:rPr>
        <w:t>.</w:t>
      </w:r>
    </w:p>
    <w:p w:rsidR="00B04CEE" w:rsidRPr="00E350D2" w:rsidRDefault="00B04CEE" w:rsidP="00B04CEE">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Sabirne jame, septičke jame i individualne uređaje za pročišćavanje sanitarnih otpadnih voda dužni su održavati vlasnici istih o svom trošku.</w:t>
      </w:r>
    </w:p>
    <w:p w:rsidR="00B04CEE" w:rsidRPr="00E350D2" w:rsidRDefault="00B04CEE" w:rsidP="00B04CEE">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Sadržaj sabirne i septičke jame mora se redovito prazniti kako bi se osigurala njihova funkcionalnost.</w:t>
      </w:r>
    </w:p>
    <w:p w:rsidR="00E058E9" w:rsidRPr="00E350D2" w:rsidRDefault="00B04CEE" w:rsidP="00B04CEE">
      <w:pPr>
        <w:spacing w:after="0" w:line="240" w:lineRule="auto"/>
        <w:ind w:firstLine="567"/>
        <w:jc w:val="both"/>
        <w:rPr>
          <w:rFonts w:ascii="Times New Roman" w:hAnsi="Times New Roman"/>
          <w:spacing w:val="-4"/>
          <w:sz w:val="24"/>
          <w:szCs w:val="24"/>
        </w:rPr>
      </w:pPr>
      <w:r w:rsidRPr="00E350D2">
        <w:rPr>
          <w:rFonts w:ascii="Times New Roman" w:hAnsi="Times New Roman"/>
          <w:spacing w:val="-4"/>
          <w:sz w:val="24"/>
          <w:szCs w:val="24"/>
        </w:rPr>
        <w:t>Kao dokaz redovitog pražnjenja sabirnih jama vlasnici su dužni čuvati račune za uslugu pražnjenja min 2 godine od dana pražnjenja.</w:t>
      </w:r>
    </w:p>
    <w:p w:rsidR="00B04CEE" w:rsidRPr="00E350D2" w:rsidRDefault="00B04CEE" w:rsidP="00B04CEE">
      <w:pPr>
        <w:spacing w:after="0" w:line="240" w:lineRule="auto"/>
        <w:ind w:firstLine="567"/>
        <w:jc w:val="both"/>
        <w:rPr>
          <w:rFonts w:ascii="Times New Roman" w:hAnsi="Times New Roman"/>
          <w:spacing w:val="-4"/>
          <w:sz w:val="24"/>
          <w:szCs w:val="24"/>
        </w:rPr>
      </w:pPr>
    </w:p>
    <w:p w:rsidR="00180E08" w:rsidRPr="00E350D2" w:rsidRDefault="00180E08" w:rsidP="00B71A58">
      <w:pPr>
        <w:spacing w:after="0" w:line="240" w:lineRule="auto"/>
        <w:jc w:val="center"/>
        <w:rPr>
          <w:rFonts w:ascii="Times New Roman" w:hAnsi="Times New Roman"/>
          <w:b/>
          <w:bCs/>
          <w:spacing w:val="2"/>
          <w:sz w:val="24"/>
          <w:szCs w:val="24"/>
        </w:rPr>
      </w:pPr>
      <w:r w:rsidRPr="00E350D2">
        <w:rPr>
          <w:rFonts w:ascii="Times New Roman" w:hAnsi="Times New Roman"/>
          <w:b/>
          <w:bCs/>
          <w:spacing w:val="2"/>
          <w:sz w:val="24"/>
          <w:szCs w:val="24"/>
        </w:rPr>
        <w:t xml:space="preserve">Članak </w:t>
      </w:r>
      <w:r w:rsidR="001F0FEB" w:rsidRPr="00E350D2">
        <w:rPr>
          <w:rFonts w:ascii="Times New Roman" w:hAnsi="Times New Roman"/>
          <w:b/>
          <w:bCs/>
          <w:spacing w:val="2"/>
          <w:sz w:val="24"/>
          <w:szCs w:val="24"/>
        </w:rPr>
        <w:t>48</w:t>
      </w:r>
      <w:r w:rsidRPr="00E350D2">
        <w:rPr>
          <w:rFonts w:ascii="Times New Roman" w:hAnsi="Times New Roman"/>
          <w:b/>
          <w:bCs/>
          <w:spacing w:val="2"/>
          <w:sz w:val="24"/>
          <w:szCs w:val="24"/>
        </w:rPr>
        <w:t>.</w:t>
      </w:r>
    </w:p>
    <w:p w:rsidR="008D70D3" w:rsidRPr="00E350D2" w:rsidRDefault="008D70D3" w:rsidP="008D70D3">
      <w:pPr>
        <w:spacing w:after="0" w:line="240" w:lineRule="auto"/>
        <w:ind w:firstLine="709"/>
        <w:jc w:val="both"/>
        <w:rPr>
          <w:rFonts w:ascii="Times New Roman" w:hAnsi="Times New Roman"/>
          <w:spacing w:val="5"/>
          <w:sz w:val="24"/>
          <w:szCs w:val="24"/>
        </w:rPr>
      </w:pPr>
      <w:r w:rsidRPr="00E350D2">
        <w:rPr>
          <w:rFonts w:ascii="Times New Roman" w:hAnsi="Times New Roman"/>
          <w:spacing w:val="5"/>
          <w:sz w:val="24"/>
          <w:szCs w:val="24"/>
        </w:rPr>
        <w:t xml:space="preserve">Vlasnici odnosno drugi zakoniti posjednici individualnih sustava za odvodnju otpadnih voda dužni su iste podvrgnuti kontroli ispravnosti na svojstvo </w:t>
      </w:r>
      <w:proofErr w:type="spellStart"/>
      <w:r w:rsidRPr="00E350D2">
        <w:rPr>
          <w:rFonts w:ascii="Times New Roman" w:hAnsi="Times New Roman"/>
          <w:spacing w:val="5"/>
          <w:sz w:val="24"/>
          <w:szCs w:val="24"/>
        </w:rPr>
        <w:t>vodonepropusnosti</w:t>
      </w:r>
      <w:proofErr w:type="spellEnd"/>
      <w:r w:rsidRPr="00E350D2">
        <w:rPr>
          <w:rFonts w:ascii="Times New Roman" w:hAnsi="Times New Roman"/>
          <w:spacing w:val="5"/>
          <w:sz w:val="24"/>
          <w:szCs w:val="24"/>
        </w:rPr>
        <w:t>, strukturalne stabilnosti i funkcionalnosti, te kontrolu potom provoditi svakih osam godina sukladno Pravilniku o tehničkim zahtjevima za građevine odvodnje otpadnih voda, kao i rokovima obvezne kontrole ispravnosti građevina odvodnje i pročišćavanja otpadnih voda (NN 3/2011)</w:t>
      </w:r>
    </w:p>
    <w:p w:rsidR="008D70D3" w:rsidRPr="00E350D2" w:rsidRDefault="008D70D3" w:rsidP="008D70D3">
      <w:pPr>
        <w:spacing w:after="0" w:line="240" w:lineRule="auto"/>
        <w:ind w:firstLine="709"/>
        <w:jc w:val="both"/>
        <w:rPr>
          <w:rFonts w:ascii="Times New Roman" w:hAnsi="Times New Roman"/>
          <w:spacing w:val="5"/>
          <w:sz w:val="24"/>
          <w:szCs w:val="24"/>
        </w:rPr>
      </w:pPr>
    </w:p>
    <w:p w:rsidR="00180E08" w:rsidRPr="00E350D2" w:rsidRDefault="008D70D3" w:rsidP="008D70D3">
      <w:pPr>
        <w:spacing w:after="0" w:line="240" w:lineRule="auto"/>
        <w:ind w:firstLine="709"/>
        <w:jc w:val="both"/>
        <w:rPr>
          <w:rFonts w:ascii="Times New Roman" w:hAnsi="Times New Roman"/>
          <w:spacing w:val="6"/>
          <w:sz w:val="24"/>
          <w:szCs w:val="24"/>
          <w:highlight w:val="yellow"/>
        </w:rPr>
      </w:pPr>
      <w:r w:rsidRPr="00E350D2">
        <w:rPr>
          <w:rFonts w:ascii="Times New Roman" w:hAnsi="Times New Roman"/>
          <w:spacing w:val="5"/>
          <w:sz w:val="24"/>
          <w:szCs w:val="24"/>
        </w:rPr>
        <w:t xml:space="preserve">Vlasnici individualnih sustava za odvodnju otpadnih voda kontrolu ispravnosti iz st.1. ovog članka dužni su obavljati putem osobe koja ispunjava uvjete za obavljanje posebne djelatnosti za potrebe upravljanja vodama iz članka 209. st. 1 točka 6. Zakona o vodama, to jest za posebnu djelatnost ispitivanja </w:t>
      </w:r>
      <w:proofErr w:type="spellStart"/>
      <w:r w:rsidRPr="00E350D2">
        <w:rPr>
          <w:rFonts w:ascii="Times New Roman" w:hAnsi="Times New Roman"/>
          <w:spacing w:val="5"/>
          <w:sz w:val="24"/>
          <w:szCs w:val="24"/>
        </w:rPr>
        <w:t>vodonepropusnosti</w:t>
      </w:r>
      <w:proofErr w:type="spellEnd"/>
      <w:r w:rsidRPr="00E350D2">
        <w:rPr>
          <w:rFonts w:ascii="Times New Roman" w:hAnsi="Times New Roman"/>
          <w:spacing w:val="5"/>
          <w:sz w:val="24"/>
          <w:szCs w:val="24"/>
        </w:rPr>
        <w:t xml:space="preserve"> građevina za odvodnju i pročišćavanje otpadnih voda, koja ispunjava posebne uvjete sukladno Pravilniku o posebnim uvjetima za obavljanje djelatnosti ispitivanja </w:t>
      </w:r>
      <w:proofErr w:type="spellStart"/>
      <w:r w:rsidRPr="00E350D2">
        <w:rPr>
          <w:rFonts w:ascii="Times New Roman" w:hAnsi="Times New Roman"/>
          <w:spacing w:val="5"/>
          <w:sz w:val="24"/>
          <w:szCs w:val="24"/>
        </w:rPr>
        <w:t>vodonepropusnosti</w:t>
      </w:r>
      <w:proofErr w:type="spellEnd"/>
      <w:r w:rsidRPr="00E350D2">
        <w:rPr>
          <w:rFonts w:ascii="Times New Roman" w:hAnsi="Times New Roman"/>
          <w:spacing w:val="5"/>
          <w:sz w:val="24"/>
          <w:szCs w:val="24"/>
        </w:rPr>
        <w:t xml:space="preserve"> građevina za odvodnju i pročišćavanje otpadnih voda (NN 9/2020).</w:t>
      </w:r>
    </w:p>
    <w:p w:rsidR="00FB2A7A" w:rsidRPr="00E350D2" w:rsidRDefault="00FB2A7A" w:rsidP="0083137A">
      <w:pPr>
        <w:spacing w:after="0" w:line="240" w:lineRule="auto"/>
        <w:rPr>
          <w:rFonts w:ascii="Times New Roman" w:hAnsi="Times New Roman"/>
          <w:b/>
          <w:sz w:val="24"/>
          <w:szCs w:val="24"/>
        </w:rPr>
      </w:pPr>
    </w:p>
    <w:p w:rsidR="008D70D3" w:rsidRPr="00E350D2" w:rsidRDefault="008D70D3" w:rsidP="0083137A">
      <w:pPr>
        <w:spacing w:after="0" w:line="240" w:lineRule="auto"/>
        <w:rPr>
          <w:rFonts w:ascii="Times New Roman" w:hAnsi="Times New Roman"/>
          <w:b/>
          <w:sz w:val="24"/>
          <w:szCs w:val="24"/>
        </w:rPr>
      </w:pPr>
    </w:p>
    <w:p w:rsidR="00180E08" w:rsidRPr="00E350D2" w:rsidRDefault="006727D0" w:rsidP="006727D0">
      <w:pPr>
        <w:spacing w:after="0" w:line="240" w:lineRule="auto"/>
        <w:ind w:left="567" w:hanging="567"/>
        <w:jc w:val="both"/>
        <w:rPr>
          <w:rFonts w:ascii="Times New Roman" w:hAnsi="Times New Roman"/>
          <w:b/>
          <w:spacing w:val="-4"/>
          <w:sz w:val="24"/>
          <w:szCs w:val="24"/>
        </w:rPr>
      </w:pPr>
      <w:r w:rsidRPr="00E350D2">
        <w:rPr>
          <w:rFonts w:ascii="Times New Roman" w:hAnsi="Times New Roman"/>
          <w:b/>
          <w:spacing w:val="-4"/>
          <w:sz w:val="24"/>
          <w:szCs w:val="24"/>
        </w:rPr>
        <w:t>VI.</w:t>
      </w:r>
      <w:r w:rsidRPr="00E350D2">
        <w:rPr>
          <w:rFonts w:ascii="Times New Roman" w:hAnsi="Times New Roman"/>
          <w:b/>
          <w:spacing w:val="-4"/>
          <w:sz w:val="24"/>
          <w:szCs w:val="24"/>
        </w:rPr>
        <w:tab/>
      </w:r>
      <w:r w:rsidR="00180E08" w:rsidRPr="00E350D2">
        <w:rPr>
          <w:rFonts w:ascii="Times New Roman" w:hAnsi="Times New Roman"/>
          <w:b/>
          <w:spacing w:val="-4"/>
          <w:sz w:val="24"/>
          <w:szCs w:val="24"/>
        </w:rPr>
        <w:t>TEHNIČKO</w:t>
      </w:r>
      <w:r w:rsidR="001F3A16" w:rsidRPr="00E350D2">
        <w:rPr>
          <w:rFonts w:ascii="Times New Roman" w:hAnsi="Times New Roman"/>
          <w:b/>
          <w:spacing w:val="-4"/>
          <w:sz w:val="24"/>
          <w:szCs w:val="24"/>
        </w:rPr>
        <w:t>-</w:t>
      </w:r>
      <w:r w:rsidR="00180E08" w:rsidRPr="00E350D2">
        <w:rPr>
          <w:rFonts w:ascii="Times New Roman" w:hAnsi="Times New Roman"/>
          <w:b/>
          <w:spacing w:val="-4"/>
          <w:sz w:val="24"/>
          <w:szCs w:val="24"/>
        </w:rPr>
        <w:t xml:space="preserve">TEHNOLOŠKI UVJETI PRIKLJUČENJA GRAĐEVINA I DRUGIH NEKRETNINA NA GRAĐEVINE URBANE OBORINSKE ODVODNJE </w:t>
      </w:r>
    </w:p>
    <w:p w:rsidR="00180E08" w:rsidRPr="00E350D2" w:rsidRDefault="00180E08" w:rsidP="0083137A">
      <w:pPr>
        <w:spacing w:after="0" w:line="240" w:lineRule="auto"/>
        <w:rPr>
          <w:rFonts w:ascii="Times New Roman" w:hAnsi="Times New Roman"/>
          <w:b/>
          <w:sz w:val="24"/>
          <w:szCs w:val="24"/>
        </w:rPr>
      </w:pPr>
    </w:p>
    <w:p w:rsidR="00180E08" w:rsidRPr="00E350D2" w:rsidRDefault="00180E08" w:rsidP="0083137A">
      <w:pPr>
        <w:spacing w:after="0" w:line="240" w:lineRule="auto"/>
        <w:jc w:val="center"/>
        <w:rPr>
          <w:rFonts w:ascii="Times New Roman" w:hAnsi="Times New Roman"/>
          <w:b/>
          <w:bCs/>
          <w:sz w:val="24"/>
          <w:szCs w:val="24"/>
        </w:rPr>
      </w:pPr>
      <w:r w:rsidRPr="00E350D2">
        <w:rPr>
          <w:rFonts w:ascii="Times New Roman" w:hAnsi="Times New Roman"/>
          <w:b/>
          <w:bCs/>
          <w:sz w:val="24"/>
          <w:szCs w:val="24"/>
        </w:rPr>
        <w:t xml:space="preserve">Članak </w:t>
      </w:r>
      <w:r w:rsidR="001F0FEB" w:rsidRPr="00E350D2">
        <w:rPr>
          <w:rFonts w:ascii="Times New Roman" w:hAnsi="Times New Roman"/>
          <w:b/>
          <w:bCs/>
          <w:sz w:val="24"/>
          <w:szCs w:val="24"/>
        </w:rPr>
        <w:t>49</w:t>
      </w:r>
      <w:r w:rsidRPr="00E350D2">
        <w:rPr>
          <w:rFonts w:ascii="Times New Roman" w:hAnsi="Times New Roman"/>
          <w:b/>
          <w:bCs/>
          <w:sz w:val="24"/>
          <w:szCs w:val="24"/>
        </w:rPr>
        <w:t>.</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U sustav urbane (javne)</w:t>
      </w:r>
      <w:r w:rsidR="004E2C56" w:rsidRPr="00E350D2">
        <w:rPr>
          <w:rFonts w:ascii="Times New Roman" w:hAnsi="Times New Roman"/>
          <w:sz w:val="24"/>
          <w:szCs w:val="24"/>
        </w:rPr>
        <w:t xml:space="preserve"> </w:t>
      </w:r>
      <w:r w:rsidRPr="00E350D2">
        <w:rPr>
          <w:rFonts w:ascii="Times New Roman" w:hAnsi="Times New Roman"/>
          <w:sz w:val="24"/>
          <w:szCs w:val="24"/>
        </w:rPr>
        <w:t xml:space="preserve">oborinske odvodnje ne smiju se ispuštati sanitarne i </w:t>
      </w:r>
      <w:r w:rsidR="00106D15" w:rsidRPr="00E350D2">
        <w:rPr>
          <w:rFonts w:ascii="Times New Roman" w:hAnsi="Times New Roman"/>
          <w:sz w:val="24"/>
          <w:szCs w:val="24"/>
        </w:rPr>
        <w:t>i</w:t>
      </w:r>
      <w:r w:rsidRPr="00E350D2">
        <w:rPr>
          <w:rFonts w:ascii="Times New Roman" w:hAnsi="Times New Roman"/>
          <w:sz w:val="24"/>
          <w:szCs w:val="24"/>
        </w:rPr>
        <w:t>ndustrijske (tehnološke) otpadne vode, odnosno bilo kakve druge otpadne vode koje nisu oborinske.</w:t>
      </w:r>
    </w:p>
    <w:p w:rsidR="00180E08" w:rsidRPr="00E350D2" w:rsidRDefault="00180E08" w:rsidP="0083137A">
      <w:pPr>
        <w:spacing w:after="0" w:line="240" w:lineRule="auto"/>
        <w:jc w:val="center"/>
        <w:rPr>
          <w:rFonts w:ascii="Times New Roman" w:hAnsi="Times New Roman"/>
          <w:sz w:val="24"/>
          <w:szCs w:val="24"/>
        </w:rPr>
      </w:pPr>
    </w:p>
    <w:p w:rsidR="00180E08" w:rsidRPr="00E350D2" w:rsidRDefault="00180E08" w:rsidP="0083137A">
      <w:pPr>
        <w:spacing w:after="0" w:line="240" w:lineRule="auto"/>
        <w:jc w:val="center"/>
        <w:rPr>
          <w:rFonts w:ascii="Times New Roman" w:hAnsi="Times New Roman"/>
          <w:sz w:val="24"/>
          <w:szCs w:val="24"/>
        </w:rPr>
      </w:pPr>
      <w:r w:rsidRPr="00E350D2">
        <w:rPr>
          <w:rFonts w:ascii="Times New Roman" w:hAnsi="Times New Roman"/>
          <w:b/>
          <w:bCs/>
          <w:sz w:val="24"/>
          <w:szCs w:val="24"/>
        </w:rPr>
        <w:t xml:space="preserve">Članak </w:t>
      </w:r>
      <w:r w:rsidR="001F0FEB" w:rsidRPr="00E350D2">
        <w:rPr>
          <w:rFonts w:ascii="Times New Roman" w:hAnsi="Times New Roman"/>
          <w:b/>
          <w:bCs/>
          <w:sz w:val="24"/>
          <w:szCs w:val="24"/>
        </w:rPr>
        <w:t>50</w:t>
      </w:r>
      <w:r w:rsidRPr="00E350D2">
        <w:rPr>
          <w:rFonts w:ascii="Times New Roman" w:hAnsi="Times New Roman"/>
          <w:sz w:val="24"/>
          <w:szCs w:val="24"/>
        </w:rPr>
        <w:t>.</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Građevine oborinske odvodnje iz stambenih zgrada,</w:t>
      </w:r>
      <w:r w:rsidR="004E2C56" w:rsidRPr="00E350D2">
        <w:rPr>
          <w:rFonts w:ascii="Times New Roman" w:hAnsi="Times New Roman"/>
          <w:sz w:val="24"/>
          <w:szCs w:val="24"/>
        </w:rPr>
        <w:t xml:space="preserve"> </w:t>
      </w:r>
      <w:r w:rsidR="00F942FC" w:rsidRPr="00E350D2">
        <w:rPr>
          <w:rFonts w:ascii="Times New Roman" w:hAnsi="Times New Roman"/>
          <w:sz w:val="24"/>
          <w:szCs w:val="24"/>
        </w:rPr>
        <w:t>poslovnih i drugih</w:t>
      </w:r>
      <w:r w:rsidRPr="00E350D2">
        <w:rPr>
          <w:rFonts w:ascii="Times New Roman" w:hAnsi="Times New Roman"/>
          <w:sz w:val="24"/>
          <w:szCs w:val="24"/>
        </w:rPr>
        <w:t xml:space="preserve"> prostora, grade i održavaju njihovi vlasnici kao internu (vlastitu)</w:t>
      </w:r>
      <w:r w:rsidR="004E2C56" w:rsidRPr="00E350D2">
        <w:rPr>
          <w:rFonts w:ascii="Times New Roman" w:hAnsi="Times New Roman"/>
          <w:sz w:val="24"/>
          <w:szCs w:val="24"/>
        </w:rPr>
        <w:t xml:space="preserve"> </w:t>
      </w:r>
      <w:r w:rsidRPr="00E350D2">
        <w:rPr>
          <w:rFonts w:ascii="Times New Roman" w:hAnsi="Times New Roman"/>
          <w:sz w:val="24"/>
          <w:szCs w:val="24"/>
        </w:rPr>
        <w:t xml:space="preserve">oborinsku odvodnju, na način da oborinske vode prikupljaju i ispuštaju unutar građevinskih čestica zgrada putem </w:t>
      </w:r>
      <w:proofErr w:type="spellStart"/>
      <w:r w:rsidRPr="00E350D2">
        <w:rPr>
          <w:rFonts w:ascii="Times New Roman" w:hAnsi="Times New Roman"/>
          <w:sz w:val="24"/>
          <w:szCs w:val="24"/>
        </w:rPr>
        <w:t>upojnih</w:t>
      </w:r>
      <w:proofErr w:type="spellEnd"/>
      <w:r w:rsidRPr="00E350D2">
        <w:rPr>
          <w:rFonts w:ascii="Times New Roman" w:hAnsi="Times New Roman"/>
          <w:sz w:val="24"/>
          <w:szCs w:val="24"/>
        </w:rPr>
        <w:t xml:space="preserve"> građevina tako da se ne</w:t>
      </w:r>
      <w:r w:rsidR="004E2C56" w:rsidRPr="00E350D2">
        <w:rPr>
          <w:rFonts w:ascii="Times New Roman" w:hAnsi="Times New Roman"/>
          <w:sz w:val="24"/>
          <w:szCs w:val="24"/>
        </w:rPr>
        <w:t xml:space="preserve"> </w:t>
      </w:r>
      <w:r w:rsidRPr="00E350D2">
        <w:rPr>
          <w:rFonts w:ascii="Times New Roman" w:hAnsi="Times New Roman"/>
          <w:sz w:val="24"/>
          <w:szCs w:val="24"/>
        </w:rPr>
        <w:t>ugrožavaju okolni objekti i površine.</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Krovne i druge čiste oborinske vode ispuštaju se u interni sustav oborinske odvodnje bez pročišćavanja.</w:t>
      </w:r>
    </w:p>
    <w:p w:rsidR="002C615D" w:rsidRPr="00E350D2" w:rsidRDefault="002C615D" w:rsidP="002C615D">
      <w:pPr>
        <w:spacing w:after="0" w:line="240" w:lineRule="auto"/>
        <w:jc w:val="center"/>
        <w:rPr>
          <w:rFonts w:ascii="Times New Roman" w:hAnsi="Times New Roman"/>
          <w:b/>
          <w:bCs/>
          <w:sz w:val="24"/>
          <w:szCs w:val="24"/>
        </w:rPr>
      </w:pPr>
      <w:r w:rsidRPr="00E350D2">
        <w:rPr>
          <w:rFonts w:ascii="Times New Roman" w:hAnsi="Times New Roman"/>
          <w:b/>
          <w:bCs/>
          <w:sz w:val="24"/>
          <w:szCs w:val="24"/>
        </w:rPr>
        <w:lastRenderedPageBreak/>
        <w:t xml:space="preserve">Članak </w:t>
      </w:r>
      <w:r w:rsidR="001F0FEB" w:rsidRPr="00E350D2">
        <w:rPr>
          <w:rFonts w:ascii="Times New Roman" w:hAnsi="Times New Roman"/>
          <w:b/>
          <w:bCs/>
          <w:sz w:val="24"/>
          <w:szCs w:val="24"/>
        </w:rPr>
        <w:t>51</w:t>
      </w:r>
      <w:r w:rsidRPr="00E350D2">
        <w:rPr>
          <w:rFonts w:ascii="Times New Roman" w:hAnsi="Times New Roman"/>
          <w:b/>
          <w:bCs/>
          <w:sz w:val="24"/>
          <w:szCs w:val="24"/>
        </w:rPr>
        <w:t>.</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Onečišćene oborinske vode (sa većih parkirališta i manipulativnih površina) moraju se pročistit</w:t>
      </w:r>
      <w:r w:rsidR="004E2C56" w:rsidRPr="00E350D2">
        <w:rPr>
          <w:rFonts w:ascii="Times New Roman" w:hAnsi="Times New Roman"/>
          <w:sz w:val="24"/>
          <w:szCs w:val="24"/>
        </w:rPr>
        <w:t>i</w:t>
      </w:r>
      <w:r w:rsidRPr="00E350D2">
        <w:rPr>
          <w:rFonts w:ascii="Times New Roman" w:hAnsi="Times New Roman"/>
          <w:sz w:val="24"/>
          <w:szCs w:val="24"/>
        </w:rPr>
        <w:t xml:space="preserve"> (putem </w:t>
      </w:r>
      <w:proofErr w:type="spellStart"/>
      <w:r w:rsidRPr="00E350D2">
        <w:rPr>
          <w:rFonts w:ascii="Times New Roman" w:hAnsi="Times New Roman"/>
          <w:sz w:val="24"/>
          <w:szCs w:val="24"/>
        </w:rPr>
        <w:t>pjeskolova</w:t>
      </w:r>
      <w:proofErr w:type="spellEnd"/>
      <w:r w:rsidRPr="00E350D2">
        <w:rPr>
          <w:rFonts w:ascii="Times New Roman" w:hAnsi="Times New Roman"/>
          <w:sz w:val="24"/>
          <w:szCs w:val="24"/>
        </w:rPr>
        <w:t>, separatora i/ili drugih sličnih uređaja za pročišćavanje) prije ispuštanja u interni sustav oborinske odvodnje.</w:t>
      </w:r>
    </w:p>
    <w:p w:rsidR="00180E08" w:rsidRPr="00E350D2" w:rsidRDefault="00180E08" w:rsidP="0083137A">
      <w:pPr>
        <w:spacing w:after="0" w:line="240" w:lineRule="auto"/>
        <w:rPr>
          <w:rFonts w:ascii="Times New Roman" w:hAnsi="Times New Roman"/>
          <w:sz w:val="24"/>
          <w:szCs w:val="24"/>
        </w:rPr>
      </w:pPr>
    </w:p>
    <w:p w:rsidR="00180E08" w:rsidRPr="00E350D2" w:rsidRDefault="00180E08" w:rsidP="001067EB">
      <w:pPr>
        <w:spacing w:after="0" w:line="240" w:lineRule="auto"/>
        <w:jc w:val="center"/>
        <w:rPr>
          <w:rFonts w:ascii="Times New Roman" w:hAnsi="Times New Roman"/>
          <w:b/>
          <w:bCs/>
          <w:sz w:val="24"/>
          <w:szCs w:val="24"/>
        </w:rPr>
      </w:pPr>
      <w:r w:rsidRPr="00E350D2">
        <w:rPr>
          <w:rFonts w:ascii="Times New Roman" w:hAnsi="Times New Roman"/>
          <w:b/>
          <w:bCs/>
          <w:sz w:val="24"/>
          <w:szCs w:val="24"/>
        </w:rPr>
        <w:t xml:space="preserve">Članak </w:t>
      </w:r>
      <w:r w:rsidR="001F0FEB" w:rsidRPr="00E350D2">
        <w:rPr>
          <w:rFonts w:ascii="Times New Roman" w:hAnsi="Times New Roman"/>
          <w:b/>
          <w:bCs/>
          <w:sz w:val="24"/>
          <w:szCs w:val="24"/>
        </w:rPr>
        <w:t>52</w:t>
      </w:r>
      <w:r w:rsidRPr="00E350D2">
        <w:rPr>
          <w:rFonts w:ascii="Times New Roman" w:hAnsi="Times New Roman"/>
          <w:b/>
          <w:bCs/>
          <w:sz w:val="24"/>
          <w:szCs w:val="24"/>
        </w:rPr>
        <w:t>.</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U pravilu, priključivanje interne oborinske odvodnje na sustav urbane oborinske odvodnje i na sustav javne odvodnje nije dozvoljen</w:t>
      </w:r>
      <w:r w:rsidR="004E2C56" w:rsidRPr="00E350D2">
        <w:rPr>
          <w:rFonts w:ascii="Times New Roman" w:hAnsi="Times New Roman"/>
          <w:sz w:val="24"/>
          <w:szCs w:val="24"/>
        </w:rPr>
        <w:t>o</w:t>
      </w:r>
      <w:r w:rsidRPr="00E350D2">
        <w:rPr>
          <w:rFonts w:ascii="Times New Roman" w:hAnsi="Times New Roman"/>
          <w:sz w:val="24"/>
          <w:szCs w:val="24"/>
        </w:rPr>
        <w:t>.</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Iznimno, u nepovoljnim uvjetima izgradnje zgrada u odnosu na uvjete odvodnje (zgrade u zaštićenoj kulturno pov</w:t>
      </w:r>
      <w:r w:rsidR="004E2C56" w:rsidRPr="00E350D2">
        <w:rPr>
          <w:rFonts w:ascii="Times New Roman" w:hAnsi="Times New Roman"/>
          <w:sz w:val="24"/>
          <w:szCs w:val="24"/>
        </w:rPr>
        <w:t>i</w:t>
      </w:r>
      <w:r w:rsidRPr="00E350D2">
        <w:rPr>
          <w:rFonts w:ascii="Times New Roman" w:hAnsi="Times New Roman"/>
          <w:sz w:val="24"/>
          <w:szCs w:val="24"/>
        </w:rPr>
        <w:t>jesnoj cjelini bez vrtova, odnosno nedostatka površine</w:t>
      </w:r>
      <w:r w:rsidR="004E2C56" w:rsidRPr="00E350D2">
        <w:rPr>
          <w:rFonts w:ascii="Times New Roman" w:hAnsi="Times New Roman"/>
          <w:sz w:val="24"/>
          <w:szCs w:val="24"/>
        </w:rPr>
        <w:t xml:space="preserve"> za izgradnju </w:t>
      </w:r>
      <w:proofErr w:type="spellStart"/>
      <w:r w:rsidR="004E2C56" w:rsidRPr="00E350D2">
        <w:rPr>
          <w:rFonts w:ascii="Times New Roman" w:hAnsi="Times New Roman"/>
          <w:sz w:val="24"/>
          <w:szCs w:val="24"/>
        </w:rPr>
        <w:t>upojnih</w:t>
      </w:r>
      <w:proofErr w:type="spellEnd"/>
      <w:r w:rsidR="004E2C56" w:rsidRPr="00E350D2">
        <w:rPr>
          <w:rFonts w:ascii="Times New Roman" w:hAnsi="Times New Roman"/>
          <w:sz w:val="24"/>
          <w:szCs w:val="24"/>
        </w:rPr>
        <w:t xml:space="preserve"> građevina</w:t>
      </w:r>
      <w:r w:rsidRPr="00E350D2">
        <w:rPr>
          <w:rFonts w:ascii="Times New Roman" w:hAnsi="Times New Roman"/>
          <w:sz w:val="24"/>
          <w:szCs w:val="24"/>
        </w:rPr>
        <w:t>,</w:t>
      </w:r>
      <w:r w:rsidR="004E2C56" w:rsidRPr="00E350D2">
        <w:rPr>
          <w:rFonts w:ascii="Times New Roman" w:hAnsi="Times New Roman"/>
          <w:sz w:val="24"/>
          <w:szCs w:val="24"/>
        </w:rPr>
        <w:t xml:space="preserve"> </w:t>
      </w:r>
      <w:r w:rsidRPr="00E350D2">
        <w:rPr>
          <w:rFonts w:ascii="Times New Roman" w:hAnsi="Times New Roman"/>
          <w:sz w:val="24"/>
          <w:szCs w:val="24"/>
        </w:rPr>
        <w:t xml:space="preserve">depresije zgrade u odnosu na javno prometnu površinu uz zemljište nedovoljne </w:t>
      </w:r>
      <w:proofErr w:type="spellStart"/>
      <w:r w:rsidRPr="00E350D2">
        <w:rPr>
          <w:rFonts w:ascii="Times New Roman" w:hAnsi="Times New Roman"/>
          <w:sz w:val="24"/>
          <w:szCs w:val="24"/>
        </w:rPr>
        <w:t>upojne</w:t>
      </w:r>
      <w:proofErr w:type="spellEnd"/>
      <w:r w:rsidRPr="00E350D2">
        <w:rPr>
          <w:rFonts w:ascii="Times New Roman" w:hAnsi="Times New Roman"/>
          <w:sz w:val="24"/>
          <w:szCs w:val="24"/>
        </w:rPr>
        <w:t xml:space="preserve"> moći) moguće je uz predočenje dokaza o istom,</w:t>
      </w:r>
      <w:r w:rsidR="004E2C56" w:rsidRPr="00E350D2">
        <w:rPr>
          <w:rFonts w:ascii="Times New Roman" w:hAnsi="Times New Roman"/>
          <w:sz w:val="24"/>
          <w:szCs w:val="24"/>
        </w:rPr>
        <w:t xml:space="preserve"> </w:t>
      </w:r>
      <w:r w:rsidRPr="00E350D2">
        <w:rPr>
          <w:rFonts w:ascii="Times New Roman" w:hAnsi="Times New Roman"/>
          <w:sz w:val="24"/>
          <w:szCs w:val="24"/>
        </w:rPr>
        <w:t xml:space="preserve">pod uvjetima i uz suglasnost javnog isporučitelja </w:t>
      </w:r>
      <w:r w:rsidR="004E2C56" w:rsidRPr="00E350D2">
        <w:rPr>
          <w:rFonts w:ascii="Times New Roman" w:hAnsi="Times New Roman"/>
          <w:sz w:val="24"/>
          <w:szCs w:val="24"/>
        </w:rPr>
        <w:t>vodne usluge</w:t>
      </w:r>
      <w:r w:rsidRPr="00E350D2">
        <w:rPr>
          <w:rFonts w:ascii="Times New Roman" w:hAnsi="Times New Roman"/>
          <w:sz w:val="24"/>
          <w:szCs w:val="24"/>
        </w:rPr>
        <w:t xml:space="preserve"> na sustav odvodnje priključit i otpadne oborinske vode zgrada,</w:t>
      </w:r>
      <w:r w:rsidR="004E2C56" w:rsidRPr="00E350D2">
        <w:rPr>
          <w:rFonts w:ascii="Times New Roman" w:hAnsi="Times New Roman"/>
          <w:sz w:val="24"/>
          <w:szCs w:val="24"/>
        </w:rPr>
        <w:t xml:space="preserve"> </w:t>
      </w:r>
      <w:r w:rsidRPr="00E350D2">
        <w:rPr>
          <w:rFonts w:ascii="Times New Roman" w:hAnsi="Times New Roman"/>
          <w:sz w:val="24"/>
          <w:szCs w:val="24"/>
        </w:rPr>
        <w:t>odnosno prema uvjetima vlasnika javne građevine za odvodnju oborinskih voda priključit sustav oborinske odvodnje.</w:t>
      </w:r>
    </w:p>
    <w:p w:rsidR="00180E08" w:rsidRPr="00E350D2" w:rsidRDefault="00180E08" w:rsidP="001067EB">
      <w:pPr>
        <w:spacing w:after="0" w:line="240" w:lineRule="auto"/>
        <w:rPr>
          <w:rFonts w:ascii="Times New Roman" w:hAnsi="Times New Roman"/>
          <w:sz w:val="24"/>
          <w:szCs w:val="24"/>
        </w:rPr>
      </w:pPr>
    </w:p>
    <w:p w:rsidR="00180E08" w:rsidRPr="00E350D2" w:rsidRDefault="00180E08" w:rsidP="001067EB">
      <w:pPr>
        <w:spacing w:after="0" w:line="240" w:lineRule="auto"/>
        <w:jc w:val="center"/>
        <w:rPr>
          <w:rFonts w:ascii="Times New Roman" w:hAnsi="Times New Roman"/>
          <w:b/>
          <w:bCs/>
          <w:sz w:val="24"/>
          <w:szCs w:val="24"/>
        </w:rPr>
      </w:pPr>
      <w:r w:rsidRPr="00E350D2">
        <w:rPr>
          <w:rFonts w:ascii="Times New Roman" w:hAnsi="Times New Roman"/>
          <w:b/>
          <w:bCs/>
          <w:sz w:val="24"/>
          <w:szCs w:val="24"/>
        </w:rPr>
        <w:t xml:space="preserve">Članak </w:t>
      </w:r>
      <w:r w:rsidR="001F0FEB" w:rsidRPr="00E350D2">
        <w:rPr>
          <w:rFonts w:ascii="Times New Roman" w:hAnsi="Times New Roman"/>
          <w:b/>
          <w:bCs/>
          <w:sz w:val="24"/>
          <w:szCs w:val="24"/>
        </w:rPr>
        <w:t>53</w:t>
      </w:r>
      <w:r w:rsidRPr="00E350D2">
        <w:rPr>
          <w:rFonts w:ascii="Times New Roman" w:hAnsi="Times New Roman"/>
          <w:b/>
          <w:bCs/>
          <w:sz w:val="24"/>
          <w:szCs w:val="24"/>
        </w:rPr>
        <w:t>.</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Građevine urbane oborinske odvodnje, kao i građevine oborinske odvodnje s cestovnih prometnica, te površina u krugu industrijskih postrojenja i benzinskih crpki, projektiraju se i grade tako da opasne i druge onečišćujuće tvari u tim vodama ne prelaze granične vrijednosti emisija propisane za otpadne vode iz čl.</w:t>
      </w:r>
      <w:r w:rsidR="004E2C56" w:rsidRPr="00E350D2">
        <w:rPr>
          <w:rFonts w:ascii="Times New Roman" w:hAnsi="Times New Roman"/>
          <w:sz w:val="24"/>
          <w:szCs w:val="24"/>
        </w:rPr>
        <w:t xml:space="preserve"> </w:t>
      </w:r>
      <w:r w:rsidR="0035254F" w:rsidRPr="00E350D2">
        <w:rPr>
          <w:rFonts w:ascii="Times New Roman" w:hAnsi="Times New Roman"/>
          <w:sz w:val="24"/>
          <w:szCs w:val="24"/>
        </w:rPr>
        <w:t xml:space="preserve">70 </w:t>
      </w:r>
      <w:r w:rsidR="004E2C56" w:rsidRPr="00E350D2">
        <w:rPr>
          <w:rFonts w:ascii="Times New Roman" w:hAnsi="Times New Roman"/>
          <w:sz w:val="24"/>
          <w:szCs w:val="24"/>
        </w:rPr>
        <w:t>st.</w:t>
      </w:r>
      <w:r w:rsidRPr="00E350D2">
        <w:rPr>
          <w:rFonts w:ascii="Times New Roman" w:hAnsi="Times New Roman"/>
          <w:sz w:val="24"/>
          <w:szCs w:val="24"/>
        </w:rPr>
        <w:t xml:space="preserve"> 2 Zakona o vodama, ovisno o mjestu ispuštanja.</w:t>
      </w:r>
    </w:p>
    <w:p w:rsidR="00BE5524" w:rsidRPr="00E350D2" w:rsidRDefault="00BE5524" w:rsidP="0083137A">
      <w:pPr>
        <w:spacing w:after="0" w:line="240" w:lineRule="auto"/>
        <w:rPr>
          <w:rFonts w:ascii="Times New Roman" w:hAnsi="Times New Roman"/>
          <w:sz w:val="24"/>
          <w:szCs w:val="24"/>
        </w:rPr>
      </w:pPr>
    </w:p>
    <w:p w:rsidR="00180E08" w:rsidRPr="00E350D2" w:rsidRDefault="00180E08" w:rsidP="001067EB">
      <w:pPr>
        <w:spacing w:after="0" w:line="240" w:lineRule="auto"/>
        <w:jc w:val="center"/>
        <w:rPr>
          <w:rFonts w:ascii="Times New Roman" w:hAnsi="Times New Roman"/>
          <w:b/>
          <w:bCs/>
          <w:sz w:val="24"/>
          <w:szCs w:val="24"/>
        </w:rPr>
      </w:pPr>
      <w:r w:rsidRPr="00E350D2">
        <w:rPr>
          <w:rFonts w:ascii="Times New Roman" w:hAnsi="Times New Roman"/>
          <w:b/>
          <w:bCs/>
          <w:sz w:val="24"/>
          <w:szCs w:val="24"/>
        </w:rPr>
        <w:t xml:space="preserve">Članak </w:t>
      </w:r>
      <w:r w:rsidR="001F0FEB" w:rsidRPr="00E350D2">
        <w:rPr>
          <w:rFonts w:ascii="Times New Roman" w:hAnsi="Times New Roman"/>
          <w:b/>
          <w:bCs/>
          <w:sz w:val="24"/>
          <w:szCs w:val="24"/>
        </w:rPr>
        <w:t>54</w:t>
      </w:r>
      <w:r w:rsidRPr="00E350D2">
        <w:rPr>
          <w:rFonts w:ascii="Times New Roman" w:hAnsi="Times New Roman"/>
          <w:b/>
          <w:bCs/>
          <w:sz w:val="24"/>
          <w:szCs w:val="24"/>
        </w:rPr>
        <w:t>.</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 xml:space="preserve">Jedinica lokalne samouprave izdaje posebne uvjete priključenja na građevine urbane oborinske odvodnje sukladno ovoj </w:t>
      </w:r>
      <w:r w:rsidR="004E2C56" w:rsidRPr="00E350D2">
        <w:rPr>
          <w:rFonts w:ascii="Times New Roman" w:hAnsi="Times New Roman"/>
          <w:sz w:val="24"/>
          <w:szCs w:val="24"/>
        </w:rPr>
        <w:t>O</w:t>
      </w:r>
      <w:r w:rsidRPr="00E350D2">
        <w:rPr>
          <w:rFonts w:ascii="Times New Roman" w:hAnsi="Times New Roman"/>
          <w:sz w:val="24"/>
          <w:szCs w:val="24"/>
        </w:rPr>
        <w:t>dluci u postupcima ishođenja lokacijske dozvole ili građevinske dozvole koja se izdaje bez lokacijske dozvole prema propisima o prostornom uređenju i gradnji.</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Izdavatelj posebnih uvjeta priključenja na građevine urbane oborinske odvodnje izdaje i potvrdu o sukladnosti s posebnim uvjetima priključenja.</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Na izdavanje potvrde primjenjuje se odredbe čl</w:t>
      </w:r>
      <w:r w:rsidR="004E2C56" w:rsidRPr="00E350D2">
        <w:rPr>
          <w:rFonts w:ascii="Times New Roman" w:hAnsi="Times New Roman"/>
          <w:sz w:val="24"/>
          <w:szCs w:val="24"/>
        </w:rPr>
        <w:t>.</w:t>
      </w:r>
      <w:r w:rsidR="00BE5524" w:rsidRPr="00E350D2">
        <w:rPr>
          <w:rFonts w:ascii="Times New Roman" w:hAnsi="Times New Roman"/>
          <w:sz w:val="24"/>
          <w:szCs w:val="24"/>
        </w:rPr>
        <w:t xml:space="preserve"> </w:t>
      </w:r>
      <w:r w:rsidR="0035254F" w:rsidRPr="00E350D2">
        <w:rPr>
          <w:rFonts w:ascii="Times New Roman" w:hAnsi="Times New Roman"/>
          <w:sz w:val="24"/>
          <w:szCs w:val="24"/>
        </w:rPr>
        <w:t xml:space="preserve">175 </w:t>
      </w:r>
      <w:r w:rsidRPr="00E350D2">
        <w:rPr>
          <w:rFonts w:ascii="Times New Roman" w:hAnsi="Times New Roman"/>
          <w:sz w:val="24"/>
          <w:szCs w:val="24"/>
        </w:rPr>
        <w:t>st</w:t>
      </w:r>
      <w:r w:rsidR="004E2C56" w:rsidRPr="00E350D2">
        <w:rPr>
          <w:rFonts w:ascii="Times New Roman" w:hAnsi="Times New Roman"/>
          <w:sz w:val="24"/>
          <w:szCs w:val="24"/>
        </w:rPr>
        <w:t>. 3</w:t>
      </w:r>
      <w:r w:rsidRPr="00E350D2">
        <w:rPr>
          <w:rFonts w:ascii="Times New Roman" w:hAnsi="Times New Roman"/>
          <w:sz w:val="24"/>
          <w:szCs w:val="24"/>
        </w:rPr>
        <w:t xml:space="preserve"> Zakona o vodama.</w:t>
      </w:r>
    </w:p>
    <w:p w:rsidR="00180E08" w:rsidRPr="00E350D2" w:rsidRDefault="00180E08" w:rsidP="0083137A">
      <w:pPr>
        <w:spacing w:after="0" w:line="240" w:lineRule="auto"/>
        <w:rPr>
          <w:rFonts w:ascii="Times New Roman" w:hAnsi="Times New Roman"/>
          <w:sz w:val="24"/>
          <w:szCs w:val="24"/>
        </w:rPr>
      </w:pPr>
    </w:p>
    <w:p w:rsidR="00180E08" w:rsidRPr="00E350D2" w:rsidRDefault="00180E08" w:rsidP="00F06CF6">
      <w:pPr>
        <w:spacing w:after="0" w:line="240" w:lineRule="auto"/>
        <w:rPr>
          <w:rFonts w:ascii="Times New Roman" w:hAnsi="Times New Roman"/>
          <w:spacing w:val="7"/>
          <w:sz w:val="24"/>
          <w:szCs w:val="24"/>
        </w:rPr>
      </w:pPr>
    </w:p>
    <w:p w:rsidR="00180E08" w:rsidRPr="00E350D2" w:rsidRDefault="006727D0" w:rsidP="006727D0">
      <w:pPr>
        <w:spacing w:after="0" w:line="240" w:lineRule="auto"/>
        <w:ind w:left="567" w:hanging="567"/>
        <w:jc w:val="both"/>
        <w:rPr>
          <w:rFonts w:ascii="Times New Roman" w:hAnsi="Times New Roman"/>
          <w:b/>
          <w:spacing w:val="-4"/>
          <w:sz w:val="24"/>
          <w:szCs w:val="24"/>
        </w:rPr>
      </w:pPr>
      <w:r w:rsidRPr="00E350D2">
        <w:rPr>
          <w:rFonts w:ascii="Times New Roman" w:hAnsi="Times New Roman"/>
          <w:b/>
          <w:spacing w:val="-4"/>
          <w:sz w:val="24"/>
          <w:szCs w:val="24"/>
        </w:rPr>
        <w:t>VII.</w:t>
      </w:r>
      <w:r w:rsidRPr="00E350D2">
        <w:rPr>
          <w:rFonts w:ascii="Times New Roman" w:hAnsi="Times New Roman"/>
          <w:b/>
          <w:spacing w:val="-4"/>
          <w:sz w:val="24"/>
          <w:szCs w:val="24"/>
        </w:rPr>
        <w:tab/>
      </w:r>
      <w:r w:rsidR="00180E08" w:rsidRPr="00E350D2">
        <w:rPr>
          <w:rFonts w:ascii="Times New Roman" w:hAnsi="Times New Roman"/>
          <w:b/>
          <w:spacing w:val="-4"/>
          <w:sz w:val="24"/>
          <w:szCs w:val="24"/>
        </w:rPr>
        <w:t>UPU</w:t>
      </w:r>
      <w:r w:rsidR="001F3A16" w:rsidRPr="00E350D2">
        <w:rPr>
          <w:rFonts w:ascii="Times New Roman" w:hAnsi="Times New Roman"/>
          <w:b/>
          <w:spacing w:val="-4"/>
          <w:sz w:val="24"/>
          <w:szCs w:val="24"/>
        </w:rPr>
        <w:t>Ć</w:t>
      </w:r>
      <w:r w:rsidR="00180E08" w:rsidRPr="00E350D2">
        <w:rPr>
          <w:rFonts w:ascii="Times New Roman" w:hAnsi="Times New Roman"/>
          <w:b/>
          <w:spacing w:val="-4"/>
          <w:sz w:val="24"/>
          <w:szCs w:val="24"/>
        </w:rPr>
        <w:t>IVANJE NA OBVEZU PRIKLJUČ</w:t>
      </w:r>
      <w:r w:rsidR="001F3A16" w:rsidRPr="00E350D2">
        <w:rPr>
          <w:rFonts w:ascii="Times New Roman" w:hAnsi="Times New Roman"/>
          <w:b/>
          <w:spacing w:val="-4"/>
          <w:sz w:val="24"/>
          <w:szCs w:val="24"/>
        </w:rPr>
        <w:t>E</w:t>
      </w:r>
      <w:r w:rsidR="00180E08" w:rsidRPr="00E350D2">
        <w:rPr>
          <w:rFonts w:ascii="Times New Roman" w:hAnsi="Times New Roman"/>
          <w:b/>
          <w:spacing w:val="-4"/>
          <w:sz w:val="24"/>
          <w:szCs w:val="24"/>
        </w:rPr>
        <w:t>NJA NA GRAĐEVINE JAVNE ODVODNJE SUKLADNO ODLUCI</w:t>
      </w:r>
      <w:r w:rsidR="001F3A16" w:rsidRPr="00E350D2">
        <w:rPr>
          <w:rFonts w:ascii="Times New Roman" w:hAnsi="Times New Roman"/>
          <w:b/>
          <w:spacing w:val="-4"/>
          <w:sz w:val="24"/>
          <w:szCs w:val="24"/>
        </w:rPr>
        <w:t xml:space="preserve"> O PRIKLJUČENJU, OPĆIM </w:t>
      </w:r>
      <w:r w:rsidR="00F84BCE" w:rsidRPr="00E350D2">
        <w:rPr>
          <w:rFonts w:ascii="Times New Roman" w:hAnsi="Times New Roman"/>
          <w:b/>
          <w:spacing w:val="-4"/>
          <w:sz w:val="24"/>
          <w:szCs w:val="24"/>
        </w:rPr>
        <w:t>I</w:t>
      </w:r>
      <w:r w:rsidR="001F3A16" w:rsidRPr="00E350D2">
        <w:rPr>
          <w:rFonts w:ascii="Times New Roman" w:hAnsi="Times New Roman"/>
          <w:b/>
          <w:spacing w:val="-4"/>
          <w:sz w:val="24"/>
          <w:szCs w:val="24"/>
        </w:rPr>
        <w:t xml:space="preserve"> TEHNIČKIM UVJETIMA ISPORUKE VODNIH USLUGA</w:t>
      </w:r>
    </w:p>
    <w:p w:rsidR="00106D15" w:rsidRPr="00E350D2" w:rsidRDefault="00106D15" w:rsidP="0083137A">
      <w:pPr>
        <w:spacing w:after="0" w:line="240" w:lineRule="auto"/>
        <w:ind w:firstLine="709"/>
        <w:jc w:val="center"/>
        <w:rPr>
          <w:rFonts w:ascii="Times New Roman" w:hAnsi="Times New Roman"/>
          <w:spacing w:val="7"/>
          <w:sz w:val="24"/>
          <w:szCs w:val="24"/>
        </w:rPr>
      </w:pPr>
    </w:p>
    <w:p w:rsidR="00180E08" w:rsidRPr="00E350D2" w:rsidRDefault="00180E08" w:rsidP="00B71A58">
      <w:pPr>
        <w:spacing w:after="0" w:line="240" w:lineRule="auto"/>
        <w:jc w:val="center"/>
        <w:rPr>
          <w:rFonts w:ascii="Times New Roman" w:hAnsi="Times New Roman"/>
          <w:b/>
          <w:bCs/>
          <w:spacing w:val="7"/>
          <w:sz w:val="24"/>
          <w:szCs w:val="24"/>
        </w:rPr>
      </w:pPr>
      <w:r w:rsidRPr="00E350D2">
        <w:rPr>
          <w:rFonts w:ascii="Times New Roman" w:hAnsi="Times New Roman"/>
          <w:b/>
          <w:bCs/>
          <w:spacing w:val="7"/>
          <w:sz w:val="24"/>
          <w:szCs w:val="24"/>
        </w:rPr>
        <w:t xml:space="preserve">Članak </w:t>
      </w:r>
      <w:r w:rsidR="001F0FEB" w:rsidRPr="00E350D2">
        <w:rPr>
          <w:rFonts w:ascii="Times New Roman" w:hAnsi="Times New Roman"/>
          <w:b/>
          <w:bCs/>
          <w:spacing w:val="7"/>
          <w:sz w:val="24"/>
          <w:szCs w:val="24"/>
        </w:rPr>
        <w:t>55</w:t>
      </w:r>
      <w:r w:rsidRPr="00E350D2">
        <w:rPr>
          <w:rFonts w:ascii="Times New Roman" w:hAnsi="Times New Roman"/>
          <w:b/>
          <w:bCs/>
          <w:spacing w:val="7"/>
          <w:sz w:val="24"/>
          <w:szCs w:val="24"/>
        </w:rPr>
        <w:t>.</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Na područjima na kojima je</w:t>
      </w:r>
      <w:r w:rsidR="00DB47E9" w:rsidRPr="00E350D2">
        <w:rPr>
          <w:rFonts w:ascii="Times New Roman" w:hAnsi="Times New Roman"/>
          <w:sz w:val="24"/>
          <w:szCs w:val="24"/>
        </w:rPr>
        <w:t xml:space="preserve"> izgrađen javni sustav odvodnje</w:t>
      </w:r>
      <w:r w:rsidRPr="00E350D2">
        <w:rPr>
          <w:rFonts w:ascii="Times New Roman" w:hAnsi="Times New Roman"/>
          <w:sz w:val="24"/>
          <w:szCs w:val="24"/>
        </w:rPr>
        <w:t>,</w:t>
      </w:r>
      <w:r w:rsidR="00DB47E9" w:rsidRPr="00E350D2">
        <w:rPr>
          <w:rFonts w:ascii="Times New Roman" w:hAnsi="Times New Roman"/>
          <w:sz w:val="24"/>
          <w:szCs w:val="24"/>
        </w:rPr>
        <w:t xml:space="preserve"> </w:t>
      </w:r>
      <w:r w:rsidRPr="00E350D2">
        <w:rPr>
          <w:rFonts w:ascii="Times New Roman" w:hAnsi="Times New Roman"/>
          <w:sz w:val="24"/>
          <w:szCs w:val="24"/>
        </w:rPr>
        <w:t>vlasnik građevine odnosno drugi zakoniti posjednik građevine ili druge nekretnine dužan je priključit svoju građevinu odnosno drugu nekretninu na sustav javne odvodnje sukladno Uvjetima i Odluci o priključenju na komunalne vodne građevine i Općim i tehničkim uvjetima isporuk</w:t>
      </w:r>
      <w:r w:rsidR="00DB47E9" w:rsidRPr="00E350D2">
        <w:rPr>
          <w:rFonts w:ascii="Times New Roman" w:hAnsi="Times New Roman"/>
          <w:sz w:val="24"/>
          <w:szCs w:val="24"/>
        </w:rPr>
        <w:t>e vodnih usluga javne odvodnje.</w:t>
      </w:r>
    </w:p>
    <w:p w:rsidR="00C30A21" w:rsidRPr="00E350D2" w:rsidRDefault="00C30A21" w:rsidP="00106D15">
      <w:pPr>
        <w:spacing w:after="0" w:line="240" w:lineRule="auto"/>
        <w:ind w:firstLine="567"/>
        <w:jc w:val="both"/>
        <w:rPr>
          <w:rFonts w:ascii="Times New Roman" w:hAnsi="Times New Roman"/>
          <w:sz w:val="24"/>
          <w:szCs w:val="24"/>
        </w:rPr>
      </w:pPr>
    </w:p>
    <w:p w:rsidR="00180E08" w:rsidRPr="00E350D2" w:rsidRDefault="00180E08" w:rsidP="00B71A58">
      <w:pPr>
        <w:spacing w:after="0" w:line="240" w:lineRule="auto"/>
        <w:jc w:val="center"/>
        <w:rPr>
          <w:rFonts w:ascii="Times New Roman" w:hAnsi="Times New Roman"/>
          <w:b/>
          <w:bCs/>
          <w:spacing w:val="7"/>
          <w:sz w:val="24"/>
          <w:szCs w:val="24"/>
        </w:rPr>
      </w:pPr>
      <w:r w:rsidRPr="00E350D2">
        <w:rPr>
          <w:rFonts w:ascii="Times New Roman" w:hAnsi="Times New Roman"/>
          <w:b/>
          <w:bCs/>
          <w:spacing w:val="7"/>
          <w:sz w:val="24"/>
          <w:szCs w:val="24"/>
        </w:rPr>
        <w:t xml:space="preserve">Članak </w:t>
      </w:r>
      <w:r w:rsidR="001F0FEB" w:rsidRPr="00E350D2">
        <w:rPr>
          <w:rFonts w:ascii="Times New Roman" w:hAnsi="Times New Roman"/>
          <w:b/>
          <w:bCs/>
          <w:spacing w:val="7"/>
          <w:sz w:val="24"/>
          <w:szCs w:val="24"/>
        </w:rPr>
        <w:t>56</w:t>
      </w:r>
      <w:r w:rsidRPr="00E350D2">
        <w:rPr>
          <w:rFonts w:ascii="Times New Roman" w:hAnsi="Times New Roman"/>
          <w:b/>
          <w:bCs/>
          <w:spacing w:val="7"/>
          <w:sz w:val="24"/>
          <w:szCs w:val="24"/>
        </w:rPr>
        <w:t>.</w:t>
      </w:r>
    </w:p>
    <w:p w:rsidR="005C07F4" w:rsidRPr="00E350D2" w:rsidRDefault="005C07F4"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 xml:space="preserve">Po izgradnji sustava javne odvodnje otpadnih voda pravne i fizičke osobe dužne su sustav interne odvodnje priključiti na sustav javne odvodnje sukladno Odluci o priključenju na komunalne vodne građevine, te Općim i tehničkim uvjetima isporuke vodnih </w:t>
      </w:r>
      <w:proofErr w:type="spellStart"/>
      <w:r w:rsidRPr="00E350D2">
        <w:rPr>
          <w:rFonts w:ascii="Times New Roman" w:hAnsi="Times New Roman"/>
          <w:sz w:val="24"/>
          <w:szCs w:val="24"/>
        </w:rPr>
        <w:t>suluga</w:t>
      </w:r>
      <w:proofErr w:type="spellEnd"/>
      <w:r w:rsidRPr="00E350D2">
        <w:rPr>
          <w:rFonts w:ascii="Times New Roman" w:hAnsi="Times New Roman"/>
          <w:sz w:val="24"/>
          <w:szCs w:val="24"/>
        </w:rPr>
        <w:t xml:space="preserve"> javnog isporučitelja najkasnije u roku od jedne godine od dana obavijesti javnog isporučitelja o mogućnosti priključenja.</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lastRenderedPageBreak/>
        <w:t>Vlasnik građevine odnosno drugi zakoniti posjednik građevine dužan je priključenjem svoje građevine na javni sustav odvodnje otpadnih voda,</w:t>
      </w:r>
      <w:r w:rsidR="00DB47E9" w:rsidRPr="00E350D2">
        <w:rPr>
          <w:rFonts w:ascii="Times New Roman" w:hAnsi="Times New Roman"/>
          <w:sz w:val="24"/>
          <w:szCs w:val="24"/>
        </w:rPr>
        <w:t xml:space="preserve"> </w:t>
      </w:r>
      <w:r w:rsidRPr="00E350D2">
        <w:rPr>
          <w:rFonts w:ascii="Times New Roman" w:hAnsi="Times New Roman"/>
          <w:sz w:val="24"/>
          <w:szCs w:val="24"/>
        </w:rPr>
        <w:t>sve instalacije, građevine i uređaje koje se koristile za individualno prikupljanje i pročišćavanje otpadnih voda, a koje se više neće koristit</w:t>
      </w:r>
      <w:r w:rsidR="00096B63" w:rsidRPr="00E350D2">
        <w:rPr>
          <w:rFonts w:ascii="Times New Roman" w:hAnsi="Times New Roman"/>
          <w:sz w:val="24"/>
          <w:szCs w:val="24"/>
        </w:rPr>
        <w:t>i</w:t>
      </w:r>
      <w:r w:rsidRPr="00E350D2">
        <w:rPr>
          <w:rFonts w:ascii="Times New Roman" w:hAnsi="Times New Roman"/>
          <w:sz w:val="24"/>
          <w:szCs w:val="24"/>
        </w:rPr>
        <w:t xml:space="preserve"> stavit van funkcije u roku od 30 dana od dana priključenja.</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Vlasnik građevine odnosno drugi zakoniti posjednik građevine dužan j</w:t>
      </w:r>
      <w:r w:rsidR="005C07F4" w:rsidRPr="00E350D2">
        <w:rPr>
          <w:rFonts w:ascii="Times New Roman" w:hAnsi="Times New Roman"/>
          <w:sz w:val="24"/>
          <w:szCs w:val="24"/>
        </w:rPr>
        <w:t>e dopustit Javnom isporučitelju</w:t>
      </w:r>
      <w:r w:rsidRPr="00E350D2">
        <w:rPr>
          <w:rFonts w:ascii="Times New Roman" w:hAnsi="Times New Roman"/>
          <w:sz w:val="24"/>
          <w:szCs w:val="24"/>
        </w:rPr>
        <w:t xml:space="preserve"> kontrolu postupanja prema obvezi iz prethodnog stavka.</w:t>
      </w:r>
    </w:p>
    <w:p w:rsidR="00180E08" w:rsidRPr="00E350D2" w:rsidRDefault="00180E08" w:rsidP="0083137A">
      <w:pPr>
        <w:rPr>
          <w:rFonts w:ascii="Times New Roman" w:hAnsi="Times New Roman"/>
          <w:sz w:val="24"/>
          <w:szCs w:val="24"/>
        </w:rPr>
      </w:pPr>
      <w:bookmarkStart w:id="0" w:name="3"/>
      <w:bookmarkEnd w:id="0"/>
    </w:p>
    <w:p w:rsidR="00180E08" w:rsidRPr="00E350D2" w:rsidRDefault="006727D0" w:rsidP="006727D0">
      <w:pPr>
        <w:spacing w:after="0" w:line="240" w:lineRule="auto"/>
        <w:ind w:left="567" w:hanging="567"/>
        <w:jc w:val="both"/>
        <w:rPr>
          <w:rFonts w:ascii="Times New Roman" w:hAnsi="Times New Roman"/>
          <w:b/>
          <w:spacing w:val="-4"/>
          <w:sz w:val="24"/>
          <w:szCs w:val="24"/>
        </w:rPr>
      </w:pPr>
      <w:r w:rsidRPr="00E350D2">
        <w:rPr>
          <w:rFonts w:ascii="Times New Roman" w:hAnsi="Times New Roman"/>
          <w:b/>
          <w:spacing w:val="-4"/>
          <w:sz w:val="24"/>
          <w:szCs w:val="24"/>
        </w:rPr>
        <w:t>VIII.</w:t>
      </w:r>
      <w:r w:rsidRPr="00E350D2">
        <w:rPr>
          <w:rFonts w:ascii="Times New Roman" w:hAnsi="Times New Roman"/>
          <w:b/>
          <w:spacing w:val="-4"/>
          <w:sz w:val="24"/>
          <w:szCs w:val="24"/>
        </w:rPr>
        <w:tab/>
      </w:r>
      <w:r w:rsidR="00180E08" w:rsidRPr="00E350D2">
        <w:rPr>
          <w:rFonts w:ascii="Times New Roman" w:hAnsi="Times New Roman"/>
          <w:b/>
          <w:spacing w:val="-4"/>
          <w:sz w:val="24"/>
          <w:szCs w:val="24"/>
        </w:rPr>
        <w:t>NADZOR I PREKRŠAJNE ODREDBE</w:t>
      </w:r>
    </w:p>
    <w:p w:rsidR="00180E08" w:rsidRPr="00E350D2" w:rsidRDefault="00180E08" w:rsidP="0083137A">
      <w:pPr>
        <w:spacing w:after="0" w:line="240" w:lineRule="auto"/>
        <w:rPr>
          <w:rFonts w:ascii="Times New Roman" w:hAnsi="Times New Roman"/>
          <w:b/>
          <w:sz w:val="24"/>
          <w:szCs w:val="24"/>
        </w:rPr>
      </w:pPr>
    </w:p>
    <w:p w:rsidR="00180E08" w:rsidRPr="00E350D2" w:rsidRDefault="00180E08" w:rsidP="0083137A">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 xml:space="preserve">Članak </w:t>
      </w:r>
      <w:r w:rsidR="001F0FEB" w:rsidRPr="00E350D2">
        <w:rPr>
          <w:rFonts w:ascii="Times New Roman" w:hAnsi="Times New Roman"/>
          <w:b/>
          <w:bCs/>
          <w:spacing w:val="6"/>
          <w:sz w:val="24"/>
          <w:szCs w:val="24"/>
        </w:rPr>
        <w:t>57</w:t>
      </w:r>
      <w:r w:rsidRPr="00E350D2">
        <w:rPr>
          <w:rFonts w:ascii="Times New Roman" w:hAnsi="Times New Roman"/>
          <w:b/>
          <w:bCs/>
          <w:spacing w:val="6"/>
          <w:sz w:val="24"/>
          <w:szCs w:val="24"/>
        </w:rPr>
        <w:t>.</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Upravni nadzor u provedbi javnih ovlasti na temelju Zakona o vodama i propisa donesenih na temelju Zakona obavlja nadležno Ministarstvo Republike Hrvatske.</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 xml:space="preserve">Inspekcijski nadzor provodi državna vodopravna inspekcija, </w:t>
      </w:r>
      <w:r w:rsidR="00693177" w:rsidRPr="00E350D2">
        <w:rPr>
          <w:rFonts w:ascii="Times New Roman" w:hAnsi="Times New Roman"/>
          <w:sz w:val="24"/>
          <w:szCs w:val="24"/>
        </w:rPr>
        <w:t xml:space="preserve">vodni redari </w:t>
      </w:r>
      <w:r w:rsidRPr="00E350D2">
        <w:rPr>
          <w:rFonts w:ascii="Times New Roman" w:hAnsi="Times New Roman"/>
          <w:sz w:val="24"/>
          <w:szCs w:val="24"/>
        </w:rPr>
        <w:t>i ostale nadležne inspekcije, svaka u okviru svoje nadležnosti u skladu sa Zakonom o vodama,</w:t>
      </w:r>
      <w:r w:rsidR="00693177" w:rsidRPr="00E350D2">
        <w:rPr>
          <w:rFonts w:ascii="Times New Roman" w:hAnsi="Times New Roman"/>
          <w:sz w:val="24"/>
          <w:szCs w:val="24"/>
        </w:rPr>
        <w:t xml:space="preserve"> Zakona o vodnim uslugama, </w:t>
      </w:r>
      <w:r w:rsidRPr="00E350D2">
        <w:rPr>
          <w:rFonts w:ascii="Times New Roman" w:hAnsi="Times New Roman"/>
          <w:sz w:val="24"/>
          <w:szCs w:val="24"/>
        </w:rPr>
        <w:t xml:space="preserve">Zakonom o održivom gospodarenju otpadom i drugih propisa, te Komunalno redarstvo </w:t>
      </w:r>
      <w:r w:rsidR="00F84BCE" w:rsidRPr="00E350D2">
        <w:rPr>
          <w:rFonts w:ascii="Times New Roman" w:hAnsi="Times New Roman"/>
          <w:sz w:val="24"/>
          <w:szCs w:val="24"/>
        </w:rPr>
        <w:t>Općine Ružić</w:t>
      </w:r>
      <w:r w:rsidRPr="00E350D2">
        <w:rPr>
          <w:rFonts w:ascii="Times New Roman" w:hAnsi="Times New Roman"/>
          <w:sz w:val="24"/>
          <w:szCs w:val="24"/>
        </w:rPr>
        <w:t xml:space="preserve"> temeljem Zakona o komunalnom gospodarstvu i ovom Odlukom</w:t>
      </w:r>
      <w:r w:rsidR="00DB47E9" w:rsidRPr="00E350D2">
        <w:rPr>
          <w:rFonts w:ascii="Times New Roman" w:hAnsi="Times New Roman"/>
          <w:sz w:val="24"/>
          <w:szCs w:val="24"/>
        </w:rPr>
        <w:t>.</w:t>
      </w:r>
    </w:p>
    <w:p w:rsidR="00C30A21" w:rsidRPr="00E350D2" w:rsidRDefault="00C30A21" w:rsidP="00106D15">
      <w:pPr>
        <w:spacing w:after="0" w:line="240" w:lineRule="auto"/>
        <w:ind w:firstLine="567"/>
        <w:jc w:val="both"/>
        <w:rPr>
          <w:rFonts w:ascii="Times New Roman" w:hAnsi="Times New Roman"/>
          <w:sz w:val="24"/>
          <w:szCs w:val="24"/>
        </w:rPr>
      </w:pPr>
    </w:p>
    <w:p w:rsidR="00693177" w:rsidRPr="00E350D2" w:rsidRDefault="00693177" w:rsidP="00693177">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 xml:space="preserve">Članak </w:t>
      </w:r>
      <w:r w:rsidR="001F0FEB" w:rsidRPr="00E350D2">
        <w:rPr>
          <w:rFonts w:ascii="Times New Roman" w:hAnsi="Times New Roman"/>
          <w:b/>
          <w:bCs/>
          <w:spacing w:val="6"/>
          <w:sz w:val="24"/>
          <w:szCs w:val="24"/>
        </w:rPr>
        <w:t>58</w:t>
      </w:r>
      <w:r w:rsidRPr="00E350D2">
        <w:rPr>
          <w:rFonts w:ascii="Times New Roman" w:hAnsi="Times New Roman"/>
          <w:b/>
          <w:bCs/>
          <w:spacing w:val="6"/>
          <w:sz w:val="24"/>
          <w:szCs w:val="24"/>
        </w:rPr>
        <w:t>.</w:t>
      </w:r>
    </w:p>
    <w:p w:rsidR="00693177" w:rsidRPr="00E350D2" w:rsidRDefault="00693177" w:rsidP="00693177">
      <w:pPr>
        <w:spacing w:after="0" w:line="240" w:lineRule="auto"/>
        <w:ind w:firstLine="567"/>
        <w:jc w:val="both"/>
        <w:rPr>
          <w:rFonts w:ascii="Times New Roman" w:hAnsi="Times New Roman"/>
          <w:sz w:val="24"/>
          <w:szCs w:val="24"/>
        </w:rPr>
      </w:pPr>
      <w:r w:rsidRPr="00E350D2">
        <w:rPr>
          <w:rFonts w:ascii="Times New Roman" w:hAnsi="Times New Roman"/>
          <w:sz w:val="24"/>
          <w:szCs w:val="24"/>
        </w:rPr>
        <w:t>Nadzor nad provedbom ove Odluke u dijelu koji se odnosi na ispuštanje otpadnih voda protivno Odluci o odvodnji otpadnih voda u sustav javne odvodnje, kao i pražnjenje otpadnih voda iz individualnih sustava odvodnje, te održavanje individualnih sustava odvodnje, provode vodni redari u skladu sa odredbama Zakona o vodama i Zakona o vodnim uslugama.</w:t>
      </w:r>
    </w:p>
    <w:p w:rsidR="00693177" w:rsidRPr="00E350D2" w:rsidRDefault="00693177" w:rsidP="00693177">
      <w:pPr>
        <w:spacing w:after="0" w:line="240" w:lineRule="auto"/>
        <w:ind w:firstLine="567"/>
        <w:jc w:val="both"/>
        <w:rPr>
          <w:rFonts w:ascii="Times New Roman" w:hAnsi="Times New Roman"/>
          <w:sz w:val="24"/>
          <w:szCs w:val="24"/>
        </w:rPr>
      </w:pPr>
      <w:r w:rsidRPr="00E350D2">
        <w:rPr>
          <w:rFonts w:ascii="Times New Roman" w:hAnsi="Times New Roman"/>
          <w:sz w:val="24"/>
          <w:szCs w:val="24"/>
        </w:rPr>
        <w:t>Vodni redari dodatno su ovlašteni rješenjem narediti priključenje na komunalne vodne građevine i drugo usklađenje s odredbama propisa čiju primjenu nadziru.</w:t>
      </w:r>
    </w:p>
    <w:p w:rsidR="00693177" w:rsidRPr="00E350D2" w:rsidRDefault="00693177" w:rsidP="00693177">
      <w:pPr>
        <w:spacing w:after="0" w:line="240" w:lineRule="auto"/>
        <w:ind w:firstLine="567"/>
        <w:jc w:val="both"/>
        <w:rPr>
          <w:rFonts w:ascii="Times New Roman" w:hAnsi="Times New Roman"/>
          <w:sz w:val="24"/>
          <w:szCs w:val="24"/>
        </w:rPr>
      </w:pPr>
      <w:r w:rsidRPr="00E350D2">
        <w:rPr>
          <w:rFonts w:ascii="Times New Roman" w:hAnsi="Times New Roman"/>
          <w:sz w:val="24"/>
          <w:szCs w:val="24"/>
        </w:rPr>
        <w:t>Vodni redari zaposlenici su javnog isporučitelja vodne usluge javne odvodnje.</w:t>
      </w:r>
    </w:p>
    <w:p w:rsidR="00693177" w:rsidRPr="00E350D2" w:rsidRDefault="00693177" w:rsidP="00693177">
      <w:pPr>
        <w:spacing w:after="0" w:line="240" w:lineRule="auto"/>
        <w:ind w:firstLine="567"/>
        <w:jc w:val="both"/>
        <w:rPr>
          <w:rFonts w:ascii="Times New Roman" w:hAnsi="Times New Roman"/>
          <w:sz w:val="24"/>
          <w:szCs w:val="24"/>
        </w:rPr>
      </w:pPr>
      <w:r w:rsidRPr="00E350D2">
        <w:rPr>
          <w:rFonts w:ascii="Times New Roman" w:hAnsi="Times New Roman"/>
          <w:sz w:val="24"/>
          <w:szCs w:val="24"/>
        </w:rPr>
        <w:t>Odluku o vodnom redarstvu, donosi skupština društva javnog isporučitelja vodne usluge. Odlukom o vodnom redarstvu je propisan djelokrug rada, te ovlasti i postupanje u provedbi nadzora, sve sukladno Zakonu o vodama i Zakonu o vodnim uslugama.</w:t>
      </w:r>
    </w:p>
    <w:p w:rsidR="00180E08" w:rsidRPr="00E350D2" w:rsidRDefault="00180E08" w:rsidP="0083137A">
      <w:pPr>
        <w:spacing w:after="0" w:line="240" w:lineRule="auto"/>
        <w:ind w:left="142" w:firstLine="709"/>
        <w:jc w:val="both"/>
        <w:rPr>
          <w:rFonts w:ascii="Times New Roman" w:hAnsi="Times New Roman"/>
          <w:spacing w:val="3"/>
          <w:sz w:val="24"/>
          <w:szCs w:val="24"/>
        </w:rPr>
      </w:pPr>
    </w:p>
    <w:p w:rsidR="00180E08" w:rsidRPr="00E350D2" w:rsidRDefault="00180E08" w:rsidP="0083137A">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 xml:space="preserve">Članak </w:t>
      </w:r>
      <w:r w:rsidR="001F0FEB" w:rsidRPr="00E350D2">
        <w:rPr>
          <w:rFonts w:ascii="Times New Roman" w:hAnsi="Times New Roman"/>
          <w:b/>
          <w:bCs/>
          <w:spacing w:val="6"/>
          <w:sz w:val="24"/>
          <w:szCs w:val="24"/>
        </w:rPr>
        <w:t>59</w:t>
      </w:r>
      <w:r w:rsidRPr="00E350D2">
        <w:rPr>
          <w:rFonts w:ascii="Times New Roman" w:hAnsi="Times New Roman"/>
          <w:b/>
          <w:bCs/>
          <w:spacing w:val="6"/>
          <w:sz w:val="24"/>
          <w:szCs w:val="24"/>
        </w:rPr>
        <w:t>.</w:t>
      </w:r>
    </w:p>
    <w:p w:rsidR="00180E08" w:rsidRPr="00E350D2" w:rsidRDefault="00180E08" w:rsidP="00106D15">
      <w:pPr>
        <w:spacing w:after="0" w:line="240" w:lineRule="auto"/>
        <w:ind w:firstLine="567"/>
        <w:jc w:val="both"/>
        <w:rPr>
          <w:rFonts w:ascii="Times New Roman" w:hAnsi="Times New Roman"/>
          <w:spacing w:val="2"/>
          <w:sz w:val="24"/>
          <w:szCs w:val="24"/>
        </w:rPr>
      </w:pPr>
      <w:r w:rsidRPr="00E350D2">
        <w:rPr>
          <w:rFonts w:ascii="Times New Roman" w:hAnsi="Times New Roman"/>
          <w:sz w:val="24"/>
          <w:szCs w:val="24"/>
        </w:rPr>
        <w:t>Na pravne i fizičke osobe koje ispuštaju otpadne vode protivno ovoj Odluci primjenjuju</w:t>
      </w:r>
      <w:r w:rsidRPr="00E350D2">
        <w:rPr>
          <w:rFonts w:ascii="Times New Roman" w:hAnsi="Times New Roman"/>
          <w:spacing w:val="2"/>
          <w:sz w:val="24"/>
          <w:szCs w:val="24"/>
        </w:rPr>
        <w:t xml:space="preserve"> se prekršajne odredbe i novčane kazne propisane Zakonima i ovom Odlukom</w:t>
      </w:r>
      <w:r w:rsidR="00DB47E9" w:rsidRPr="00E350D2">
        <w:rPr>
          <w:rFonts w:ascii="Times New Roman" w:hAnsi="Times New Roman"/>
          <w:spacing w:val="2"/>
          <w:sz w:val="24"/>
          <w:szCs w:val="24"/>
        </w:rPr>
        <w:t>.</w:t>
      </w:r>
    </w:p>
    <w:p w:rsidR="00BE5524" w:rsidRPr="00E350D2" w:rsidRDefault="00BE5524" w:rsidP="00693177">
      <w:pPr>
        <w:spacing w:after="0" w:line="240" w:lineRule="auto"/>
        <w:jc w:val="center"/>
        <w:rPr>
          <w:rFonts w:ascii="Times New Roman" w:hAnsi="Times New Roman"/>
          <w:spacing w:val="2"/>
          <w:sz w:val="24"/>
          <w:szCs w:val="24"/>
        </w:rPr>
      </w:pPr>
    </w:p>
    <w:p w:rsidR="00693177" w:rsidRPr="00E350D2" w:rsidRDefault="00693177" w:rsidP="00693177">
      <w:pPr>
        <w:spacing w:after="0" w:line="240" w:lineRule="auto"/>
        <w:jc w:val="center"/>
        <w:rPr>
          <w:rFonts w:ascii="Times New Roman" w:hAnsi="Times New Roman"/>
          <w:b/>
          <w:bCs/>
          <w:spacing w:val="6"/>
          <w:sz w:val="24"/>
          <w:szCs w:val="24"/>
        </w:rPr>
      </w:pPr>
      <w:r w:rsidRPr="00E350D2">
        <w:rPr>
          <w:rFonts w:ascii="Times New Roman" w:hAnsi="Times New Roman"/>
          <w:b/>
          <w:bCs/>
          <w:spacing w:val="6"/>
          <w:sz w:val="24"/>
          <w:szCs w:val="24"/>
        </w:rPr>
        <w:t xml:space="preserve">Članak </w:t>
      </w:r>
      <w:r w:rsidR="001F0FEB" w:rsidRPr="00E350D2">
        <w:rPr>
          <w:rFonts w:ascii="Times New Roman" w:hAnsi="Times New Roman"/>
          <w:b/>
          <w:bCs/>
          <w:spacing w:val="6"/>
          <w:sz w:val="24"/>
          <w:szCs w:val="24"/>
        </w:rPr>
        <w:t>60</w:t>
      </w:r>
      <w:r w:rsidRPr="00E350D2">
        <w:rPr>
          <w:rFonts w:ascii="Times New Roman" w:hAnsi="Times New Roman"/>
          <w:b/>
          <w:bCs/>
          <w:spacing w:val="6"/>
          <w:sz w:val="24"/>
          <w:szCs w:val="24"/>
        </w:rPr>
        <w:t>.</w:t>
      </w:r>
    </w:p>
    <w:p w:rsidR="00693177" w:rsidRPr="00E350D2" w:rsidRDefault="00693177" w:rsidP="00693177">
      <w:pPr>
        <w:spacing w:after="0" w:line="240" w:lineRule="auto"/>
        <w:jc w:val="both"/>
        <w:rPr>
          <w:rFonts w:ascii="Times New Roman" w:hAnsi="Times New Roman"/>
          <w:sz w:val="24"/>
          <w:szCs w:val="24"/>
        </w:rPr>
      </w:pPr>
      <w:r w:rsidRPr="00E350D2">
        <w:rPr>
          <w:rFonts w:ascii="Times New Roman" w:hAnsi="Times New Roman"/>
          <w:sz w:val="24"/>
          <w:szCs w:val="24"/>
        </w:rPr>
        <w:t xml:space="preserve">Člankom 224, 225, 226 Zakona o vodama i člankom 82, 83, 84 Zakona o vodnim uslugama definirane su novčane kazne fizičkim i javnim osoba za prekršaje, odnosno povredu Zakona o vodama ili drugih propisa donesenih na temelju Zakona o vodama, uključujući Odluku o Odvodnji otpadnih voda na području Aglomeracije </w:t>
      </w:r>
      <w:r w:rsidR="000F13AB" w:rsidRPr="00E350D2">
        <w:rPr>
          <w:rFonts w:ascii="Times New Roman" w:hAnsi="Times New Roman"/>
          <w:sz w:val="24"/>
          <w:szCs w:val="24"/>
        </w:rPr>
        <w:t>Ružić</w:t>
      </w:r>
      <w:r w:rsidRPr="00E350D2">
        <w:rPr>
          <w:rFonts w:ascii="Times New Roman" w:hAnsi="Times New Roman"/>
          <w:sz w:val="24"/>
          <w:szCs w:val="24"/>
        </w:rPr>
        <w:t>.</w:t>
      </w:r>
    </w:p>
    <w:p w:rsidR="002202D7" w:rsidRPr="00E350D2" w:rsidRDefault="002202D7" w:rsidP="002202D7">
      <w:pPr>
        <w:spacing w:after="0" w:line="240" w:lineRule="auto"/>
        <w:ind w:firstLine="709"/>
        <w:rPr>
          <w:rFonts w:ascii="Times New Roman" w:hAnsi="Times New Roman"/>
          <w:spacing w:val="2"/>
          <w:sz w:val="24"/>
          <w:szCs w:val="24"/>
        </w:rPr>
      </w:pPr>
    </w:p>
    <w:p w:rsidR="00180E08" w:rsidRPr="00E350D2" w:rsidRDefault="00180E08" w:rsidP="0083137A">
      <w:pPr>
        <w:spacing w:after="0" w:line="240" w:lineRule="auto"/>
        <w:ind w:left="142" w:firstLine="709"/>
        <w:jc w:val="both"/>
        <w:rPr>
          <w:rFonts w:ascii="Times New Roman" w:hAnsi="Times New Roman"/>
          <w:b/>
          <w:spacing w:val="-4"/>
          <w:sz w:val="24"/>
          <w:szCs w:val="24"/>
        </w:rPr>
      </w:pPr>
    </w:p>
    <w:p w:rsidR="00180E08" w:rsidRPr="00E350D2" w:rsidRDefault="006727D0" w:rsidP="006727D0">
      <w:pPr>
        <w:spacing w:after="0" w:line="240" w:lineRule="auto"/>
        <w:ind w:left="567" w:hanging="567"/>
        <w:jc w:val="both"/>
        <w:rPr>
          <w:rFonts w:ascii="Times New Roman" w:hAnsi="Times New Roman"/>
          <w:b/>
          <w:spacing w:val="-4"/>
          <w:sz w:val="24"/>
          <w:szCs w:val="24"/>
        </w:rPr>
      </w:pPr>
      <w:r w:rsidRPr="00E350D2">
        <w:rPr>
          <w:rFonts w:ascii="Times New Roman" w:hAnsi="Times New Roman"/>
          <w:b/>
          <w:spacing w:val="-4"/>
          <w:sz w:val="24"/>
          <w:szCs w:val="24"/>
        </w:rPr>
        <w:t>IX.</w:t>
      </w:r>
      <w:r w:rsidRPr="00E350D2">
        <w:rPr>
          <w:rFonts w:ascii="Times New Roman" w:hAnsi="Times New Roman"/>
          <w:b/>
          <w:spacing w:val="-4"/>
          <w:sz w:val="24"/>
          <w:szCs w:val="24"/>
        </w:rPr>
        <w:tab/>
        <w:t>P</w:t>
      </w:r>
      <w:r w:rsidR="00180E08" w:rsidRPr="00E350D2">
        <w:rPr>
          <w:rFonts w:ascii="Times New Roman" w:hAnsi="Times New Roman"/>
          <w:b/>
          <w:spacing w:val="-4"/>
          <w:sz w:val="24"/>
          <w:szCs w:val="24"/>
        </w:rPr>
        <w:t>RIJELAZNE I ZAVRŠNE ODREDBE</w:t>
      </w:r>
    </w:p>
    <w:p w:rsidR="00180E08" w:rsidRPr="00E350D2" w:rsidRDefault="00180E08" w:rsidP="0083137A">
      <w:pPr>
        <w:spacing w:after="0" w:line="240" w:lineRule="auto"/>
        <w:ind w:left="142" w:firstLine="709"/>
        <w:jc w:val="both"/>
        <w:rPr>
          <w:rFonts w:ascii="Times New Roman" w:hAnsi="Times New Roman"/>
          <w:b/>
          <w:spacing w:val="-4"/>
          <w:sz w:val="24"/>
          <w:szCs w:val="24"/>
        </w:rPr>
      </w:pPr>
    </w:p>
    <w:p w:rsidR="00180E08" w:rsidRPr="00E350D2" w:rsidRDefault="00180E08" w:rsidP="0083137A">
      <w:pPr>
        <w:spacing w:after="0" w:line="240" w:lineRule="auto"/>
        <w:jc w:val="center"/>
        <w:rPr>
          <w:rFonts w:ascii="Times New Roman" w:hAnsi="Times New Roman"/>
          <w:b/>
          <w:bCs/>
          <w:spacing w:val="2"/>
          <w:sz w:val="24"/>
          <w:szCs w:val="24"/>
        </w:rPr>
      </w:pPr>
      <w:r w:rsidRPr="00E350D2">
        <w:rPr>
          <w:rFonts w:ascii="Times New Roman" w:hAnsi="Times New Roman"/>
          <w:b/>
          <w:bCs/>
          <w:spacing w:val="2"/>
          <w:sz w:val="24"/>
          <w:szCs w:val="24"/>
        </w:rPr>
        <w:t xml:space="preserve">Članak </w:t>
      </w:r>
      <w:r w:rsidR="001F0FEB" w:rsidRPr="00E350D2">
        <w:rPr>
          <w:rFonts w:ascii="Times New Roman" w:hAnsi="Times New Roman"/>
          <w:b/>
          <w:bCs/>
          <w:spacing w:val="2"/>
          <w:sz w:val="24"/>
          <w:szCs w:val="24"/>
        </w:rPr>
        <w:t>61</w:t>
      </w:r>
      <w:r w:rsidRPr="00E350D2">
        <w:rPr>
          <w:rFonts w:ascii="Times New Roman" w:hAnsi="Times New Roman"/>
          <w:b/>
          <w:bCs/>
          <w:spacing w:val="2"/>
          <w:sz w:val="24"/>
          <w:szCs w:val="24"/>
        </w:rPr>
        <w:t>.</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Postojeći sustavi interne odvodnje k</w:t>
      </w:r>
      <w:r w:rsidR="00F942FC" w:rsidRPr="00E350D2">
        <w:rPr>
          <w:rFonts w:ascii="Times New Roman" w:hAnsi="Times New Roman"/>
          <w:sz w:val="24"/>
          <w:szCs w:val="24"/>
        </w:rPr>
        <w:t xml:space="preserve">ao i individualni uređaji koji </w:t>
      </w:r>
      <w:r w:rsidRPr="00E350D2">
        <w:rPr>
          <w:rFonts w:ascii="Times New Roman" w:hAnsi="Times New Roman"/>
          <w:sz w:val="24"/>
          <w:szCs w:val="24"/>
        </w:rPr>
        <w:t xml:space="preserve">nisu izvedeni u skladu s odredbama ove Odluke vlasnici, zakoniti posjednici  odnosno korisnici, su dužni o vlastitom trošku uskladiti s odredbama ove Odluke u roku od 12 mjeseci od stupanja na snagu iste, ako drugim propisima nije predviđen drugi rok. </w:t>
      </w:r>
    </w:p>
    <w:p w:rsidR="00180E08" w:rsidRPr="00E350D2" w:rsidRDefault="00180E08" w:rsidP="0083137A">
      <w:pPr>
        <w:spacing w:after="0" w:line="240" w:lineRule="auto"/>
        <w:ind w:firstLine="709"/>
        <w:jc w:val="both"/>
        <w:rPr>
          <w:rFonts w:ascii="Times New Roman" w:hAnsi="Times New Roman"/>
          <w:spacing w:val="2"/>
          <w:sz w:val="24"/>
          <w:szCs w:val="24"/>
        </w:rPr>
      </w:pPr>
    </w:p>
    <w:p w:rsidR="00180E08" w:rsidRPr="00E350D2" w:rsidRDefault="00180E08" w:rsidP="0083137A">
      <w:pPr>
        <w:spacing w:after="0" w:line="240" w:lineRule="auto"/>
        <w:jc w:val="center"/>
        <w:rPr>
          <w:rFonts w:ascii="Times New Roman" w:hAnsi="Times New Roman"/>
          <w:b/>
          <w:bCs/>
          <w:spacing w:val="2"/>
          <w:sz w:val="24"/>
          <w:szCs w:val="24"/>
        </w:rPr>
      </w:pPr>
      <w:r w:rsidRPr="00E350D2">
        <w:rPr>
          <w:rFonts w:ascii="Times New Roman" w:hAnsi="Times New Roman"/>
          <w:b/>
          <w:bCs/>
          <w:spacing w:val="2"/>
          <w:sz w:val="24"/>
          <w:szCs w:val="24"/>
        </w:rPr>
        <w:lastRenderedPageBreak/>
        <w:t xml:space="preserve">Članak </w:t>
      </w:r>
      <w:r w:rsidR="001F0FEB" w:rsidRPr="00E350D2">
        <w:rPr>
          <w:rFonts w:ascii="Times New Roman" w:hAnsi="Times New Roman"/>
          <w:b/>
          <w:bCs/>
          <w:spacing w:val="2"/>
          <w:sz w:val="24"/>
          <w:szCs w:val="24"/>
        </w:rPr>
        <w:t>62</w:t>
      </w:r>
      <w:r w:rsidRPr="00E350D2">
        <w:rPr>
          <w:rFonts w:ascii="Times New Roman" w:hAnsi="Times New Roman"/>
          <w:b/>
          <w:bCs/>
          <w:spacing w:val="2"/>
          <w:sz w:val="24"/>
          <w:szCs w:val="24"/>
        </w:rPr>
        <w:t>.</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Fizička i pravna osoba koja djeluje suprotno odredba</w:t>
      </w:r>
      <w:r w:rsidR="00F942FC" w:rsidRPr="00E350D2">
        <w:rPr>
          <w:rFonts w:ascii="Times New Roman" w:hAnsi="Times New Roman"/>
          <w:sz w:val="24"/>
          <w:szCs w:val="24"/>
        </w:rPr>
        <w:t xml:space="preserve">ma ove Odluke i time prouzroči </w:t>
      </w:r>
      <w:r w:rsidRPr="00E350D2">
        <w:rPr>
          <w:rFonts w:ascii="Times New Roman" w:hAnsi="Times New Roman"/>
          <w:sz w:val="24"/>
          <w:szCs w:val="24"/>
        </w:rPr>
        <w:t>materijalnu štetu (zagađenje okoliša ili oštećenja na kolektorima,</w:t>
      </w:r>
      <w:r w:rsidR="00DB47E9" w:rsidRPr="00E350D2">
        <w:rPr>
          <w:rFonts w:ascii="Times New Roman" w:hAnsi="Times New Roman"/>
          <w:sz w:val="24"/>
          <w:szCs w:val="24"/>
        </w:rPr>
        <w:t xml:space="preserve"> </w:t>
      </w:r>
      <w:r w:rsidR="00F942FC" w:rsidRPr="00E350D2">
        <w:rPr>
          <w:rFonts w:ascii="Times New Roman" w:hAnsi="Times New Roman"/>
          <w:sz w:val="24"/>
          <w:szCs w:val="24"/>
        </w:rPr>
        <w:t>objektima</w:t>
      </w:r>
      <w:r w:rsidRPr="00E350D2">
        <w:rPr>
          <w:rFonts w:ascii="Times New Roman" w:hAnsi="Times New Roman"/>
          <w:sz w:val="24"/>
          <w:szCs w:val="24"/>
        </w:rPr>
        <w:t xml:space="preserve"> i ostalim građevinama sustava javne odvodnje)</w:t>
      </w:r>
      <w:r w:rsidR="00DB47E9" w:rsidRPr="00E350D2">
        <w:rPr>
          <w:rFonts w:ascii="Times New Roman" w:hAnsi="Times New Roman"/>
          <w:sz w:val="24"/>
          <w:szCs w:val="24"/>
        </w:rPr>
        <w:t xml:space="preserve"> </w:t>
      </w:r>
      <w:r w:rsidRPr="00E350D2">
        <w:rPr>
          <w:rFonts w:ascii="Times New Roman" w:hAnsi="Times New Roman"/>
          <w:sz w:val="24"/>
          <w:szCs w:val="24"/>
        </w:rPr>
        <w:t>snosi materijalnu odgovornost.</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Troškove popravka oštećenja</w:t>
      </w:r>
      <w:r w:rsidR="00DB47E9" w:rsidRPr="00E350D2">
        <w:rPr>
          <w:rFonts w:ascii="Times New Roman" w:hAnsi="Times New Roman"/>
          <w:sz w:val="24"/>
          <w:szCs w:val="24"/>
        </w:rPr>
        <w:t>,</w:t>
      </w:r>
      <w:r w:rsidRPr="00E350D2">
        <w:rPr>
          <w:rFonts w:ascii="Times New Roman" w:hAnsi="Times New Roman"/>
          <w:sz w:val="24"/>
          <w:szCs w:val="24"/>
        </w:rPr>
        <w:t xml:space="preserve"> te sanacije i nadoknada štete iz stavk</w:t>
      </w:r>
      <w:r w:rsidR="00DB47E9" w:rsidRPr="00E350D2">
        <w:rPr>
          <w:rFonts w:ascii="Times New Roman" w:hAnsi="Times New Roman"/>
          <w:sz w:val="24"/>
          <w:szCs w:val="24"/>
        </w:rPr>
        <w:t>a</w:t>
      </w:r>
      <w:r w:rsidRPr="00E350D2">
        <w:rPr>
          <w:rFonts w:ascii="Times New Roman" w:hAnsi="Times New Roman"/>
          <w:sz w:val="24"/>
          <w:szCs w:val="24"/>
        </w:rPr>
        <w:t xml:space="preserve"> 1. ovog članka snosi fizička ili pravna osoba koja ih je prouzročila.</w:t>
      </w:r>
    </w:p>
    <w:p w:rsidR="00180E08" w:rsidRPr="00E350D2" w:rsidRDefault="00180E08" w:rsidP="0083137A">
      <w:pPr>
        <w:spacing w:after="0" w:line="240" w:lineRule="auto"/>
        <w:ind w:firstLine="709"/>
        <w:jc w:val="both"/>
        <w:rPr>
          <w:rFonts w:ascii="Times New Roman" w:hAnsi="Times New Roman"/>
          <w:spacing w:val="2"/>
          <w:sz w:val="24"/>
          <w:szCs w:val="24"/>
        </w:rPr>
      </w:pPr>
    </w:p>
    <w:p w:rsidR="00180E08" w:rsidRPr="00E350D2" w:rsidRDefault="00180E08" w:rsidP="00B71A58">
      <w:pPr>
        <w:spacing w:after="0" w:line="240" w:lineRule="auto"/>
        <w:jc w:val="center"/>
        <w:rPr>
          <w:rFonts w:ascii="Times New Roman" w:hAnsi="Times New Roman"/>
          <w:b/>
          <w:bCs/>
          <w:spacing w:val="2"/>
          <w:sz w:val="24"/>
          <w:szCs w:val="24"/>
        </w:rPr>
      </w:pPr>
      <w:r w:rsidRPr="00E350D2">
        <w:rPr>
          <w:rFonts w:ascii="Times New Roman" w:hAnsi="Times New Roman"/>
          <w:b/>
          <w:bCs/>
          <w:spacing w:val="2"/>
          <w:sz w:val="24"/>
          <w:szCs w:val="24"/>
        </w:rPr>
        <w:t xml:space="preserve">Članak </w:t>
      </w:r>
      <w:r w:rsidR="001F0FEB" w:rsidRPr="00E350D2">
        <w:rPr>
          <w:rFonts w:ascii="Times New Roman" w:hAnsi="Times New Roman"/>
          <w:b/>
          <w:bCs/>
          <w:spacing w:val="2"/>
          <w:sz w:val="24"/>
          <w:szCs w:val="24"/>
        </w:rPr>
        <w:t>63</w:t>
      </w:r>
      <w:r w:rsidRPr="00E350D2">
        <w:rPr>
          <w:rFonts w:ascii="Times New Roman" w:hAnsi="Times New Roman"/>
          <w:b/>
          <w:bCs/>
          <w:spacing w:val="2"/>
          <w:sz w:val="24"/>
          <w:szCs w:val="24"/>
        </w:rPr>
        <w:t>.</w:t>
      </w:r>
    </w:p>
    <w:p w:rsidR="00180E08" w:rsidRPr="00E350D2" w:rsidRDefault="00180E08" w:rsidP="00106D15">
      <w:pPr>
        <w:spacing w:after="0" w:line="240" w:lineRule="auto"/>
        <w:ind w:firstLine="567"/>
        <w:jc w:val="both"/>
        <w:rPr>
          <w:rFonts w:ascii="Times New Roman" w:hAnsi="Times New Roman"/>
          <w:sz w:val="24"/>
          <w:szCs w:val="24"/>
        </w:rPr>
      </w:pPr>
      <w:r w:rsidRPr="00E350D2">
        <w:rPr>
          <w:rFonts w:ascii="Times New Roman" w:hAnsi="Times New Roman"/>
          <w:sz w:val="24"/>
          <w:szCs w:val="24"/>
        </w:rPr>
        <w:t xml:space="preserve">Ova </w:t>
      </w:r>
      <w:r w:rsidR="00DB47E9" w:rsidRPr="00E350D2">
        <w:rPr>
          <w:rFonts w:ascii="Times New Roman" w:hAnsi="Times New Roman"/>
          <w:sz w:val="24"/>
          <w:szCs w:val="24"/>
        </w:rPr>
        <w:t>O</w:t>
      </w:r>
      <w:r w:rsidRPr="00E350D2">
        <w:rPr>
          <w:rFonts w:ascii="Times New Roman" w:hAnsi="Times New Roman"/>
          <w:sz w:val="24"/>
          <w:szCs w:val="24"/>
        </w:rPr>
        <w:t xml:space="preserve">dluka stupa na snagu osmog dana od dana objave </w:t>
      </w:r>
      <w:r w:rsidR="00F942FC" w:rsidRPr="00E350D2">
        <w:rPr>
          <w:rFonts w:ascii="Times New Roman" w:hAnsi="Times New Roman"/>
          <w:sz w:val="24"/>
          <w:szCs w:val="24"/>
        </w:rPr>
        <w:t>u</w:t>
      </w:r>
      <w:r w:rsidRPr="00E350D2">
        <w:rPr>
          <w:rFonts w:ascii="Times New Roman" w:hAnsi="Times New Roman"/>
          <w:sz w:val="24"/>
          <w:szCs w:val="24"/>
        </w:rPr>
        <w:t xml:space="preserve"> </w:t>
      </w:r>
      <w:r w:rsidR="00F942FC" w:rsidRPr="00E350D2">
        <w:rPr>
          <w:rFonts w:ascii="Times New Roman" w:hAnsi="Times New Roman"/>
          <w:sz w:val="24"/>
          <w:szCs w:val="24"/>
        </w:rPr>
        <w:t>„Službenom glasi</w:t>
      </w:r>
      <w:r w:rsidR="00485C5A" w:rsidRPr="00E350D2">
        <w:rPr>
          <w:rFonts w:ascii="Times New Roman" w:hAnsi="Times New Roman"/>
          <w:sz w:val="24"/>
          <w:szCs w:val="24"/>
        </w:rPr>
        <w:t>l</w:t>
      </w:r>
      <w:r w:rsidR="00F942FC" w:rsidRPr="00E350D2">
        <w:rPr>
          <w:rFonts w:ascii="Times New Roman" w:hAnsi="Times New Roman"/>
          <w:sz w:val="24"/>
          <w:szCs w:val="24"/>
        </w:rPr>
        <w:t xml:space="preserve">u </w:t>
      </w:r>
      <w:r w:rsidR="00485C5A" w:rsidRPr="00E350D2">
        <w:rPr>
          <w:rFonts w:ascii="Times New Roman" w:hAnsi="Times New Roman"/>
          <w:sz w:val="24"/>
          <w:szCs w:val="24"/>
        </w:rPr>
        <w:t>Općine Ružić</w:t>
      </w:r>
      <w:r w:rsidR="00F942FC" w:rsidRPr="00E350D2">
        <w:rPr>
          <w:rFonts w:ascii="Times New Roman" w:hAnsi="Times New Roman"/>
          <w:sz w:val="24"/>
          <w:szCs w:val="24"/>
        </w:rPr>
        <w:t>“</w:t>
      </w:r>
      <w:r w:rsidRPr="00E350D2">
        <w:rPr>
          <w:rFonts w:ascii="Times New Roman" w:hAnsi="Times New Roman"/>
          <w:sz w:val="24"/>
          <w:szCs w:val="24"/>
        </w:rPr>
        <w:t>.</w:t>
      </w:r>
    </w:p>
    <w:p w:rsidR="00180E08" w:rsidRPr="00E350D2" w:rsidRDefault="00180E08" w:rsidP="0083137A">
      <w:pPr>
        <w:spacing w:after="0" w:line="240" w:lineRule="auto"/>
        <w:ind w:firstLine="709"/>
        <w:rPr>
          <w:rFonts w:ascii="Times New Roman" w:hAnsi="Times New Roman"/>
          <w:spacing w:val="2"/>
          <w:sz w:val="24"/>
          <w:szCs w:val="24"/>
        </w:rPr>
      </w:pPr>
    </w:p>
    <w:p w:rsidR="00AB3D7A" w:rsidRPr="00E350D2" w:rsidRDefault="00AB3D7A" w:rsidP="00AB3D7A">
      <w:pPr>
        <w:pStyle w:val="Bezproreda"/>
        <w:rPr>
          <w:rFonts w:ascii="Times New Roman" w:hAnsi="Times New Roman" w:cs="Times New Roman"/>
          <w:sz w:val="24"/>
          <w:szCs w:val="24"/>
        </w:rPr>
      </w:pPr>
      <w:r w:rsidRPr="00E350D2">
        <w:rPr>
          <w:rFonts w:ascii="Times New Roman" w:hAnsi="Times New Roman" w:cs="Times New Roman"/>
          <w:sz w:val="24"/>
          <w:szCs w:val="24"/>
        </w:rPr>
        <w:t xml:space="preserve">KLASA: </w:t>
      </w:r>
      <w:r w:rsidR="00F84BCE" w:rsidRPr="00E350D2">
        <w:rPr>
          <w:rFonts w:ascii="Times New Roman" w:hAnsi="Times New Roman" w:cs="Times New Roman"/>
          <w:sz w:val="24"/>
          <w:szCs w:val="24"/>
        </w:rPr>
        <w:t>325-01/23-01/1</w:t>
      </w:r>
    </w:p>
    <w:p w:rsidR="00AB3D7A" w:rsidRPr="00E350D2" w:rsidRDefault="00AB3D7A" w:rsidP="00AB3D7A">
      <w:pPr>
        <w:pStyle w:val="Bezproreda"/>
        <w:rPr>
          <w:rFonts w:ascii="Times New Roman" w:hAnsi="Times New Roman" w:cs="Times New Roman"/>
          <w:sz w:val="24"/>
          <w:szCs w:val="24"/>
        </w:rPr>
      </w:pPr>
      <w:r w:rsidRPr="00E350D2">
        <w:rPr>
          <w:rFonts w:ascii="Times New Roman" w:hAnsi="Times New Roman" w:cs="Times New Roman"/>
          <w:sz w:val="24"/>
          <w:szCs w:val="24"/>
        </w:rPr>
        <w:t xml:space="preserve">URBROJ: </w:t>
      </w:r>
      <w:r w:rsidR="00F84BCE" w:rsidRPr="00E350D2">
        <w:rPr>
          <w:rFonts w:ascii="Times New Roman" w:hAnsi="Times New Roman" w:cs="Times New Roman"/>
          <w:sz w:val="24"/>
          <w:szCs w:val="24"/>
        </w:rPr>
        <w:t>2182-802-23-1</w:t>
      </w:r>
    </w:p>
    <w:p w:rsidR="00AB3D7A" w:rsidRPr="00E350D2" w:rsidRDefault="00AB3D7A" w:rsidP="00AB3D7A">
      <w:pPr>
        <w:pStyle w:val="Bezproreda"/>
        <w:rPr>
          <w:rFonts w:ascii="Times New Roman" w:hAnsi="Times New Roman" w:cs="Times New Roman"/>
          <w:sz w:val="24"/>
          <w:szCs w:val="24"/>
        </w:rPr>
      </w:pPr>
      <w:proofErr w:type="spellStart"/>
      <w:r w:rsidRPr="00E350D2">
        <w:rPr>
          <w:rFonts w:ascii="Times New Roman" w:hAnsi="Times New Roman" w:cs="Times New Roman"/>
          <w:sz w:val="24"/>
          <w:szCs w:val="24"/>
        </w:rPr>
        <w:t>Gradac</w:t>
      </w:r>
      <w:proofErr w:type="spellEnd"/>
      <w:r w:rsidRPr="00E350D2">
        <w:rPr>
          <w:rFonts w:ascii="Times New Roman" w:hAnsi="Times New Roman" w:cs="Times New Roman"/>
          <w:sz w:val="24"/>
          <w:szCs w:val="24"/>
        </w:rPr>
        <w:t xml:space="preserve">, </w:t>
      </w:r>
      <w:r w:rsidR="00C30A21" w:rsidRPr="00E350D2">
        <w:rPr>
          <w:rFonts w:ascii="Times New Roman" w:hAnsi="Times New Roman" w:cs="Times New Roman"/>
          <w:sz w:val="24"/>
          <w:szCs w:val="24"/>
        </w:rPr>
        <w:t xml:space="preserve">02. </w:t>
      </w:r>
      <w:proofErr w:type="spellStart"/>
      <w:r w:rsidR="00C30A21" w:rsidRPr="00E350D2">
        <w:rPr>
          <w:rFonts w:ascii="Times New Roman" w:hAnsi="Times New Roman" w:cs="Times New Roman"/>
          <w:sz w:val="24"/>
          <w:szCs w:val="24"/>
        </w:rPr>
        <w:t>lipnja</w:t>
      </w:r>
      <w:proofErr w:type="spellEnd"/>
      <w:r w:rsidR="00C30A21" w:rsidRPr="00E350D2">
        <w:rPr>
          <w:rFonts w:ascii="Times New Roman" w:hAnsi="Times New Roman" w:cs="Times New Roman"/>
          <w:sz w:val="24"/>
          <w:szCs w:val="24"/>
        </w:rPr>
        <w:t xml:space="preserve"> 2023.</w:t>
      </w:r>
    </w:p>
    <w:p w:rsidR="00AB3D7A" w:rsidRPr="00E350D2" w:rsidRDefault="00AB3D7A" w:rsidP="00AB3D7A">
      <w:pPr>
        <w:pStyle w:val="Bezproreda"/>
        <w:rPr>
          <w:rFonts w:ascii="Times New Roman" w:hAnsi="Times New Roman" w:cs="Times New Roman"/>
          <w:b/>
          <w:sz w:val="24"/>
          <w:szCs w:val="24"/>
        </w:rPr>
      </w:pPr>
    </w:p>
    <w:p w:rsidR="00AB3D7A" w:rsidRPr="00E350D2" w:rsidRDefault="00AB3D7A" w:rsidP="00AB3D7A">
      <w:pPr>
        <w:pStyle w:val="Bezproreda"/>
        <w:jc w:val="center"/>
        <w:rPr>
          <w:rFonts w:ascii="Times New Roman" w:hAnsi="Times New Roman" w:cs="Times New Roman"/>
          <w:sz w:val="24"/>
          <w:szCs w:val="24"/>
        </w:rPr>
      </w:pPr>
      <w:r w:rsidRPr="00E350D2">
        <w:rPr>
          <w:rFonts w:ascii="Times New Roman" w:hAnsi="Times New Roman" w:cs="Times New Roman"/>
          <w:sz w:val="24"/>
          <w:szCs w:val="24"/>
        </w:rPr>
        <w:t>OPĆINSKO VIJEĆE OPĆINE RUŽIĆ</w:t>
      </w:r>
    </w:p>
    <w:p w:rsidR="00AB3D7A" w:rsidRPr="00E350D2" w:rsidRDefault="00AB3D7A" w:rsidP="00AB3D7A">
      <w:pPr>
        <w:pStyle w:val="Bezproreda"/>
        <w:jc w:val="right"/>
        <w:rPr>
          <w:rFonts w:ascii="Times New Roman" w:hAnsi="Times New Roman" w:cs="Times New Roman"/>
          <w:sz w:val="24"/>
          <w:szCs w:val="24"/>
        </w:rPr>
      </w:pPr>
      <w:r w:rsidRPr="00E350D2">
        <w:rPr>
          <w:rFonts w:ascii="Times New Roman" w:hAnsi="Times New Roman" w:cs="Times New Roman"/>
          <w:sz w:val="24"/>
          <w:szCs w:val="24"/>
        </w:rPr>
        <w:t>PREDSJEDNIK</w:t>
      </w:r>
    </w:p>
    <w:p w:rsidR="00AB3D7A" w:rsidRPr="00E350D2" w:rsidRDefault="00AB3D7A" w:rsidP="00AB3D7A">
      <w:pPr>
        <w:pStyle w:val="Bezproreda"/>
        <w:jc w:val="right"/>
        <w:rPr>
          <w:rFonts w:ascii="Times New Roman" w:hAnsi="Times New Roman" w:cs="Times New Roman"/>
          <w:sz w:val="24"/>
          <w:szCs w:val="24"/>
        </w:rPr>
      </w:pPr>
      <w:r w:rsidRPr="00E350D2">
        <w:rPr>
          <w:rFonts w:ascii="Times New Roman" w:hAnsi="Times New Roman" w:cs="Times New Roman"/>
          <w:sz w:val="24"/>
          <w:szCs w:val="24"/>
        </w:rPr>
        <w:t xml:space="preserve">Ante Duran, </w:t>
      </w:r>
      <w:proofErr w:type="spellStart"/>
      <w:r w:rsidRPr="00E350D2">
        <w:rPr>
          <w:rFonts w:ascii="Times New Roman" w:hAnsi="Times New Roman" w:cs="Times New Roman"/>
          <w:sz w:val="24"/>
          <w:szCs w:val="24"/>
        </w:rPr>
        <w:t>v.r.</w:t>
      </w:r>
      <w:proofErr w:type="spellEnd"/>
      <w:r w:rsidRPr="00E350D2">
        <w:rPr>
          <w:rFonts w:ascii="Times New Roman" w:hAnsi="Times New Roman" w:cs="Times New Roman"/>
          <w:sz w:val="24"/>
          <w:szCs w:val="24"/>
        </w:rPr>
        <w:t xml:space="preserve"> </w:t>
      </w:r>
    </w:p>
    <w:p w:rsidR="00180E08" w:rsidRPr="00E350D2" w:rsidRDefault="00180E08" w:rsidP="00AB3D7A">
      <w:pPr>
        <w:spacing w:after="0" w:line="240" w:lineRule="auto"/>
        <w:rPr>
          <w:rFonts w:ascii="Times New Roman" w:hAnsi="Times New Roman"/>
          <w:spacing w:val="-6"/>
          <w:sz w:val="24"/>
          <w:szCs w:val="24"/>
        </w:rPr>
      </w:pPr>
    </w:p>
    <w:sectPr w:rsidR="00180E08" w:rsidRPr="00E350D2" w:rsidSect="00590E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224B" w:rsidRDefault="00C6224B" w:rsidP="00385454">
      <w:pPr>
        <w:spacing w:after="0" w:line="240" w:lineRule="auto"/>
      </w:pPr>
      <w:r>
        <w:separator/>
      </w:r>
    </w:p>
  </w:endnote>
  <w:endnote w:type="continuationSeparator" w:id="0">
    <w:p w:rsidR="00C6224B" w:rsidRDefault="00C6224B" w:rsidP="0038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46E" w:rsidRDefault="008D746E">
    <w:pPr>
      <w:pStyle w:val="Podnoje"/>
      <w:jc w:val="right"/>
    </w:pPr>
    <w:r>
      <w:rPr>
        <w:noProof/>
      </w:rPr>
      <w:fldChar w:fldCharType="begin"/>
    </w:r>
    <w:r>
      <w:rPr>
        <w:noProof/>
      </w:rPr>
      <w:instrText>PAGE   \* MERGEFORMAT</w:instrText>
    </w:r>
    <w:r>
      <w:rPr>
        <w:noProof/>
      </w:rPr>
      <w:fldChar w:fldCharType="separate"/>
    </w:r>
    <w:r w:rsidR="009A2818">
      <w:rPr>
        <w:noProof/>
      </w:rPr>
      <w:t>10</w:t>
    </w:r>
    <w:r>
      <w:rPr>
        <w:noProof/>
      </w:rPr>
      <w:fldChar w:fldCharType="end"/>
    </w:r>
  </w:p>
  <w:p w:rsidR="008D746E" w:rsidRDefault="008D746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224B" w:rsidRDefault="00C6224B" w:rsidP="00385454">
      <w:pPr>
        <w:spacing w:after="0" w:line="240" w:lineRule="auto"/>
      </w:pPr>
      <w:r>
        <w:separator/>
      </w:r>
    </w:p>
  </w:footnote>
  <w:footnote w:type="continuationSeparator" w:id="0">
    <w:p w:rsidR="00C6224B" w:rsidRDefault="00C6224B" w:rsidP="00385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681"/>
    <w:multiLevelType w:val="hybridMultilevel"/>
    <w:tmpl w:val="9BE4F87E"/>
    <w:lvl w:ilvl="0" w:tplc="3BB4B994">
      <w:start w:val="1"/>
      <w:numFmt w:val="bullet"/>
      <w:lvlText w:val="-"/>
      <w:lvlJc w:val="left"/>
      <w:pPr>
        <w:tabs>
          <w:tab w:val="num" w:pos="1069"/>
        </w:tabs>
        <w:ind w:left="1069" w:hanging="360"/>
      </w:pPr>
      <w:rPr>
        <w:rFonts w:ascii="Helvetica" w:eastAsia="Times New Roman" w:hAnsi="Helvetica" w:hint="default"/>
      </w:rPr>
    </w:lvl>
    <w:lvl w:ilvl="1" w:tplc="041A0003" w:tentative="1">
      <w:start w:val="1"/>
      <w:numFmt w:val="bullet"/>
      <w:lvlText w:val="o"/>
      <w:lvlJc w:val="left"/>
      <w:pPr>
        <w:tabs>
          <w:tab w:val="num" w:pos="2149"/>
        </w:tabs>
        <w:ind w:left="2149" w:hanging="360"/>
      </w:pPr>
      <w:rPr>
        <w:rFonts w:ascii="Courier New" w:hAnsi="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78E140D"/>
    <w:multiLevelType w:val="hybridMultilevel"/>
    <w:tmpl w:val="7292C27E"/>
    <w:lvl w:ilvl="0" w:tplc="E01AFB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876541"/>
    <w:multiLevelType w:val="hybridMultilevel"/>
    <w:tmpl w:val="D44C04FA"/>
    <w:lvl w:ilvl="0" w:tplc="1AFCBB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3A565C"/>
    <w:multiLevelType w:val="hybridMultilevel"/>
    <w:tmpl w:val="F6220798"/>
    <w:lvl w:ilvl="0" w:tplc="90F0BD28">
      <w:start w:val="1"/>
      <w:numFmt w:val="bullet"/>
      <w:lvlText w:val="-"/>
      <w:lvlJc w:val="left"/>
      <w:pPr>
        <w:tabs>
          <w:tab w:val="num" w:pos="1069"/>
        </w:tabs>
        <w:ind w:left="1069" w:hanging="360"/>
      </w:pPr>
      <w:rPr>
        <w:rFonts w:ascii="Helvetica" w:eastAsia="Times New Roman" w:hAnsi="Helvetica" w:hint="default"/>
        <w:color w:val="auto"/>
      </w:rPr>
    </w:lvl>
    <w:lvl w:ilvl="1" w:tplc="041A0003" w:tentative="1">
      <w:start w:val="1"/>
      <w:numFmt w:val="bullet"/>
      <w:lvlText w:val="o"/>
      <w:lvlJc w:val="left"/>
      <w:pPr>
        <w:tabs>
          <w:tab w:val="num" w:pos="2149"/>
        </w:tabs>
        <w:ind w:left="2149" w:hanging="360"/>
      </w:pPr>
      <w:rPr>
        <w:rFonts w:ascii="Courier New" w:hAnsi="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F4B177F"/>
    <w:multiLevelType w:val="hybridMultilevel"/>
    <w:tmpl w:val="1E343A98"/>
    <w:lvl w:ilvl="0" w:tplc="041A000F">
      <w:start w:val="1"/>
      <w:numFmt w:val="decimal"/>
      <w:lvlText w:val="%1."/>
      <w:lvlJc w:val="left"/>
      <w:pPr>
        <w:tabs>
          <w:tab w:val="num" w:pos="1485"/>
        </w:tabs>
        <w:ind w:left="1485" w:hanging="360"/>
      </w:pPr>
      <w:rPr>
        <w:rFonts w:cs="Times New Roman"/>
      </w:rPr>
    </w:lvl>
    <w:lvl w:ilvl="1" w:tplc="041A0019" w:tentative="1">
      <w:start w:val="1"/>
      <w:numFmt w:val="lowerLetter"/>
      <w:lvlText w:val="%2."/>
      <w:lvlJc w:val="left"/>
      <w:pPr>
        <w:tabs>
          <w:tab w:val="num" w:pos="2205"/>
        </w:tabs>
        <w:ind w:left="2205" w:hanging="360"/>
      </w:pPr>
      <w:rPr>
        <w:rFonts w:cs="Times New Roman"/>
      </w:rPr>
    </w:lvl>
    <w:lvl w:ilvl="2" w:tplc="041A001B" w:tentative="1">
      <w:start w:val="1"/>
      <w:numFmt w:val="lowerRoman"/>
      <w:lvlText w:val="%3."/>
      <w:lvlJc w:val="right"/>
      <w:pPr>
        <w:tabs>
          <w:tab w:val="num" w:pos="2925"/>
        </w:tabs>
        <w:ind w:left="2925" w:hanging="180"/>
      </w:pPr>
      <w:rPr>
        <w:rFonts w:cs="Times New Roman"/>
      </w:rPr>
    </w:lvl>
    <w:lvl w:ilvl="3" w:tplc="041A000F" w:tentative="1">
      <w:start w:val="1"/>
      <w:numFmt w:val="decimal"/>
      <w:lvlText w:val="%4."/>
      <w:lvlJc w:val="left"/>
      <w:pPr>
        <w:tabs>
          <w:tab w:val="num" w:pos="3645"/>
        </w:tabs>
        <w:ind w:left="3645" w:hanging="360"/>
      </w:pPr>
      <w:rPr>
        <w:rFonts w:cs="Times New Roman"/>
      </w:rPr>
    </w:lvl>
    <w:lvl w:ilvl="4" w:tplc="041A0019" w:tentative="1">
      <w:start w:val="1"/>
      <w:numFmt w:val="lowerLetter"/>
      <w:lvlText w:val="%5."/>
      <w:lvlJc w:val="left"/>
      <w:pPr>
        <w:tabs>
          <w:tab w:val="num" w:pos="4365"/>
        </w:tabs>
        <w:ind w:left="4365" w:hanging="360"/>
      </w:pPr>
      <w:rPr>
        <w:rFonts w:cs="Times New Roman"/>
      </w:rPr>
    </w:lvl>
    <w:lvl w:ilvl="5" w:tplc="041A001B" w:tentative="1">
      <w:start w:val="1"/>
      <w:numFmt w:val="lowerRoman"/>
      <w:lvlText w:val="%6."/>
      <w:lvlJc w:val="right"/>
      <w:pPr>
        <w:tabs>
          <w:tab w:val="num" w:pos="5085"/>
        </w:tabs>
        <w:ind w:left="5085" w:hanging="180"/>
      </w:pPr>
      <w:rPr>
        <w:rFonts w:cs="Times New Roman"/>
      </w:rPr>
    </w:lvl>
    <w:lvl w:ilvl="6" w:tplc="041A000F" w:tentative="1">
      <w:start w:val="1"/>
      <w:numFmt w:val="decimal"/>
      <w:lvlText w:val="%7."/>
      <w:lvlJc w:val="left"/>
      <w:pPr>
        <w:tabs>
          <w:tab w:val="num" w:pos="5805"/>
        </w:tabs>
        <w:ind w:left="5805" w:hanging="360"/>
      </w:pPr>
      <w:rPr>
        <w:rFonts w:cs="Times New Roman"/>
      </w:rPr>
    </w:lvl>
    <w:lvl w:ilvl="7" w:tplc="041A0019" w:tentative="1">
      <w:start w:val="1"/>
      <w:numFmt w:val="lowerLetter"/>
      <w:lvlText w:val="%8."/>
      <w:lvlJc w:val="left"/>
      <w:pPr>
        <w:tabs>
          <w:tab w:val="num" w:pos="6525"/>
        </w:tabs>
        <w:ind w:left="6525" w:hanging="360"/>
      </w:pPr>
      <w:rPr>
        <w:rFonts w:cs="Times New Roman"/>
      </w:rPr>
    </w:lvl>
    <w:lvl w:ilvl="8" w:tplc="041A001B" w:tentative="1">
      <w:start w:val="1"/>
      <w:numFmt w:val="lowerRoman"/>
      <w:lvlText w:val="%9."/>
      <w:lvlJc w:val="right"/>
      <w:pPr>
        <w:tabs>
          <w:tab w:val="num" w:pos="7245"/>
        </w:tabs>
        <w:ind w:left="7245" w:hanging="180"/>
      </w:pPr>
      <w:rPr>
        <w:rFonts w:cs="Times New Roman"/>
      </w:rPr>
    </w:lvl>
  </w:abstractNum>
  <w:abstractNum w:abstractNumId="5" w15:restartNumberingAfterBreak="0">
    <w:nsid w:val="30905198"/>
    <w:multiLevelType w:val="hybridMultilevel"/>
    <w:tmpl w:val="3DBE24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21C1D24"/>
    <w:multiLevelType w:val="hybridMultilevel"/>
    <w:tmpl w:val="5AA867FA"/>
    <w:lvl w:ilvl="0" w:tplc="46583322">
      <w:start w:val="1"/>
      <w:numFmt w:val="decimal"/>
      <w:lvlText w:val="%1."/>
      <w:lvlJc w:val="left"/>
      <w:pPr>
        <w:tabs>
          <w:tab w:val="num" w:pos="1429"/>
        </w:tabs>
        <w:ind w:left="1429" w:hanging="360"/>
      </w:pPr>
      <w:rPr>
        <w:rFonts w:cs="Times New Roman"/>
        <w:strike w:val="0"/>
      </w:rPr>
    </w:lvl>
    <w:lvl w:ilvl="1" w:tplc="041A0019" w:tentative="1">
      <w:start w:val="1"/>
      <w:numFmt w:val="lowerLetter"/>
      <w:lvlText w:val="%2."/>
      <w:lvlJc w:val="left"/>
      <w:pPr>
        <w:tabs>
          <w:tab w:val="num" w:pos="2149"/>
        </w:tabs>
        <w:ind w:left="2149" w:hanging="360"/>
      </w:pPr>
      <w:rPr>
        <w:rFonts w:cs="Times New Roman"/>
      </w:rPr>
    </w:lvl>
    <w:lvl w:ilvl="2" w:tplc="041A001B" w:tentative="1">
      <w:start w:val="1"/>
      <w:numFmt w:val="lowerRoman"/>
      <w:lvlText w:val="%3."/>
      <w:lvlJc w:val="right"/>
      <w:pPr>
        <w:tabs>
          <w:tab w:val="num" w:pos="2869"/>
        </w:tabs>
        <w:ind w:left="2869" w:hanging="180"/>
      </w:pPr>
      <w:rPr>
        <w:rFonts w:cs="Times New Roman"/>
      </w:rPr>
    </w:lvl>
    <w:lvl w:ilvl="3" w:tplc="041A000F" w:tentative="1">
      <w:start w:val="1"/>
      <w:numFmt w:val="decimal"/>
      <w:lvlText w:val="%4."/>
      <w:lvlJc w:val="left"/>
      <w:pPr>
        <w:tabs>
          <w:tab w:val="num" w:pos="3589"/>
        </w:tabs>
        <w:ind w:left="3589" w:hanging="360"/>
      </w:pPr>
      <w:rPr>
        <w:rFonts w:cs="Times New Roman"/>
      </w:rPr>
    </w:lvl>
    <w:lvl w:ilvl="4" w:tplc="041A0019" w:tentative="1">
      <w:start w:val="1"/>
      <w:numFmt w:val="lowerLetter"/>
      <w:lvlText w:val="%5."/>
      <w:lvlJc w:val="left"/>
      <w:pPr>
        <w:tabs>
          <w:tab w:val="num" w:pos="4309"/>
        </w:tabs>
        <w:ind w:left="4309" w:hanging="360"/>
      </w:pPr>
      <w:rPr>
        <w:rFonts w:cs="Times New Roman"/>
      </w:rPr>
    </w:lvl>
    <w:lvl w:ilvl="5" w:tplc="041A001B" w:tentative="1">
      <w:start w:val="1"/>
      <w:numFmt w:val="lowerRoman"/>
      <w:lvlText w:val="%6."/>
      <w:lvlJc w:val="right"/>
      <w:pPr>
        <w:tabs>
          <w:tab w:val="num" w:pos="5029"/>
        </w:tabs>
        <w:ind w:left="5029" w:hanging="180"/>
      </w:pPr>
      <w:rPr>
        <w:rFonts w:cs="Times New Roman"/>
      </w:rPr>
    </w:lvl>
    <w:lvl w:ilvl="6" w:tplc="041A000F" w:tentative="1">
      <w:start w:val="1"/>
      <w:numFmt w:val="decimal"/>
      <w:lvlText w:val="%7."/>
      <w:lvlJc w:val="left"/>
      <w:pPr>
        <w:tabs>
          <w:tab w:val="num" w:pos="5749"/>
        </w:tabs>
        <w:ind w:left="5749" w:hanging="360"/>
      </w:pPr>
      <w:rPr>
        <w:rFonts w:cs="Times New Roman"/>
      </w:rPr>
    </w:lvl>
    <w:lvl w:ilvl="7" w:tplc="041A0019" w:tentative="1">
      <w:start w:val="1"/>
      <w:numFmt w:val="lowerLetter"/>
      <w:lvlText w:val="%8."/>
      <w:lvlJc w:val="left"/>
      <w:pPr>
        <w:tabs>
          <w:tab w:val="num" w:pos="6469"/>
        </w:tabs>
        <w:ind w:left="6469" w:hanging="360"/>
      </w:pPr>
      <w:rPr>
        <w:rFonts w:cs="Times New Roman"/>
      </w:rPr>
    </w:lvl>
    <w:lvl w:ilvl="8" w:tplc="041A001B" w:tentative="1">
      <w:start w:val="1"/>
      <w:numFmt w:val="lowerRoman"/>
      <w:lvlText w:val="%9."/>
      <w:lvlJc w:val="right"/>
      <w:pPr>
        <w:tabs>
          <w:tab w:val="num" w:pos="7189"/>
        </w:tabs>
        <w:ind w:left="7189" w:hanging="180"/>
      </w:pPr>
      <w:rPr>
        <w:rFonts w:cs="Times New Roman"/>
      </w:rPr>
    </w:lvl>
  </w:abstractNum>
  <w:abstractNum w:abstractNumId="7" w15:restartNumberingAfterBreak="0">
    <w:nsid w:val="34A152E3"/>
    <w:multiLevelType w:val="hybridMultilevel"/>
    <w:tmpl w:val="2F100390"/>
    <w:lvl w:ilvl="0" w:tplc="86D07B6E">
      <w:start w:val="1"/>
      <w:numFmt w:val="decimal"/>
      <w:lvlText w:val="%1."/>
      <w:lvlJc w:val="left"/>
      <w:pPr>
        <w:tabs>
          <w:tab w:val="num" w:pos="1129"/>
        </w:tabs>
        <w:ind w:left="1129" w:hanging="360"/>
      </w:pPr>
      <w:rPr>
        <w:rFonts w:cs="Times New Roman" w:hint="default"/>
      </w:rPr>
    </w:lvl>
    <w:lvl w:ilvl="1" w:tplc="041A0019" w:tentative="1">
      <w:start w:val="1"/>
      <w:numFmt w:val="lowerLetter"/>
      <w:lvlText w:val="%2."/>
      <w:lvlJc w:val="left"/>
      <w:pPr>
        <w:tabs>
          <w:tab w:val="num" w:pos="1849"/>
        </w:tabs>
        <w:ind w:left="1849" w:hanging="360"/>
      </w:pPr>
      <w:rPr>
        <w:rFonts w:cs="Times New Roman"/>
      </w:rPr>
    </w:lvl>
    <w:lvl w:ilvl="2" w:tplc="041A001B" w:tentative="1">
      <w:start w:val="1"/>
      <w:numFmt w:val="lowerRoman"/>
      <w:lvlText w:val="%3."/>
      <w:lvlJc w:val="right"/>
      <w:pPr>
        <w:tabs>
          <w:tab w:val="num" w:pos="2569"/>
        </w:tabs>
        <w:ind w:left="2569" w:hanging="180"/>
      </w:pPr>
      <w:rPr>
        <w:rFonts w:cs="Times New Roman"/>
      </w:rPr>
    </w:lvl>
    <w:lvl w:ilvl="3" w:tplc="041A000F" w:tentative="1">
      <w:start w:val="1"/>
      <w:numFmt w:val="decimal"/>
      <w:lvlText w:val="%4."/>
      <w:lvlJc w:val="left"/>
      <w:pPr>
        <w:tabs>
          <w:tab w:val="num" w:pos="3289"/>
        </w:tabs>
        <w:ind w:left="3289" w:hanging="360"/>
      </w:pPr>
      <w:rPr>
        <w:rFonts w:cs="Times New Roman"/>
      </w:rPr>
    </w:lvl>
    <w:lvl w:ilvl="4" w:tplc="041A0019" w:tentative="1">
      <w:start w:val="1"/>
      <w:numFmt w:val="lowerLetter"/>
      <w:lvlText w:val="%5."/>
      <w:lvlJc w:val="left"/>
      <w:pPr>
        <w:tabs>
          <w:tab w:val="num" w:pos="4009"/>
        </w:tabs>
        <w:ind w:left="4009" w:hanging="360"/>
      </w:pPr>
      <w:rPr>
        <w:rFonts w:cs="Times New Roman"/>
      </w:rPr>
    </w:lvl>
    <w:lvl w:ilvl="5" w:tplc="041A001B" w:tentative="1">
      <w:start w:val="1"/>
      <w:numFmt w:val="lowerRoman"/>
      <w:lvlText w:val="%6."/>
      <w:lvlJc w:val="right"/>
      <w:pPr>
        <w:tabs>
          <w:tab w:val="num" w:pos="4729"/>
        </w:tabs>
        <w:ind w:left="4729" w:hanging="180"/>
      </w:pPr>
      <w:rPr>
        <w:rFonts w:cs="Times New Roman"/>
      </w:rPr>
    </w:lvl>
    <w:lvl w:ilvl="6" w:tplc="041A000F" w:tentative="1">
      <w:start w:val="1"/>
      <w:numFmt w:val="decimal"/>
      <w:lvlText w:val="%7."/>
      <w:lvlJc w:val="left"/>
      <w:pPr>
        <w:tabs>
          <w:tab w:val="num" w:pos="5449"/>
        </w:tabs>
        <w:ind w:left="5449" w:hanging="360"/>
      </w:pPr>
      <w:rPr>
        <w:rFonts w:cs="Times New Roman"/>
      </w:rPr>
    </w:lvl>
    <w:lvl w:ilvl="7" w:tplc="041A0019" w:tentative="1">
      <w:start w:val="1"/>
      <w:numFmt w:val="lowerLetter"/>
      <w:lvlText w:val="%8."/>
      <w:lvlJc w:val="left"/>
      <w:pPr>
        <w:tabs>
          <w:tab w:val="num" w:pos="6169"/>
        </w:tabs>
        <w:ind w:left="6169" w:hanging="360"/>
      </w:pPr>
      <w:rPr>
        <w:rFonts w:cs="Times New Roman"/>
      </w:rPr>
    </w:lvl>
    <w:lvl w:ilvl="8" w:tplc="041A001B" w:tentative="1">
      <w:start w:val="1"/>
      <w:numFmt w:val="lowerRoman"/>
      <w:lvlText w:val="%9."/>
      <w:lvlJc w:val="right"/>
      <w:pPr>
        <w:tabs>
          <w:tab w:val="num" w:pos="6889"/>
        </w:tabs>
        <w:ind w:left="6889" w:hanging="180"/>
      </w:pPr>
      <w:rPr>
        <w:rFonts w:cs="Times New Roman"/>
      </w:rPr>
    </w:lvl>
  </w:abstractNum>
  <w:abstractNum w:abstractNumId="8" w15:restartNumberingAfterBreak="0">
    <w:nsid w:val="3E700734"/>
    <w:multiLevelType w:val="multilevel"/>
    <w:tmpl w:val="26CE09A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2DD5C79"/>
    <w:multiLevelType w:val="multilevel"/>
    <w:tmpl w:val="CBE46FA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FC32B89"/>
    <w:multiLevelType w:val="multilevel"/>
    <w:tmpl w:val="D67E3A8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8CC4A82"/>
    <w:multiLevelType w:val="hybridMultilevel"/>
    <w:tmpl w:val="60D4126E"/>
    <w:lvl w:ilvl="0" w:tplc="3BB4B994">
      <w:start w:val="1"/>
      <w:numFmt w:val="bullet"/>
      <w:lvlText w:val="-"/>
      <w:lvlJc w:val="left"/>
      <w:pPr>
        <w:tabs>
          <w:tab w:val="num" w:pos="1069"/>
        </w:tabs>
        <w:ind w:left="1069" w:hanging="360"/>
      </w:pPr>
      <w:rPr>
        <w:rFonts w:ascii="Helvetica" w:eastAsia="Times New Roman" w:hAnsi="Helvetica" w:hint="default"/>
      </w:rPr>
    </w:lvl>
    <w:lvl w:ilvl="1" w:tplc="041A0003" w:tentative="1">
      <w:start w:val="1"/>
      <w:numFmt w:val="bullet"/>
      <w:lvlText w:val="o"/>
      <w:lvlJc w:val="left"/>
      <w:pPr>
        <w:tabs>
          <w:tab w:val="num" w:pos="2149"/>
        </w:tabs>
        <w:ind w:left="2149" w:hanging="360"/>
      </w:pPr>
      <w:rPr>
        <w:rFonts w:ascii="Courier New" w:hAnsi="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93F0DEB"/>
    <w:multiLevelType w:val="hybridMultilevel"/>
    <w:tmpl w:val="57FA8FC4"/>
    <w:lvl w:ilvl="0" w:tplc="3BB4B994">
      <w:start w:val="1"/>
      <w:numFmt w:val="bullet"/>
      <w:lvlText w:val="-"/>
      <w:lvlJc w:val="left"/>
      <w:pPr>
        <w:tabs>
          <w:tab w:val="num" w:pos="1069"/>
        </w:tabs>
        <w:ind w:left="1069" w:hanging="360"/>
      </w:pPr>
      <w:rPr>
        <w:rFonts w:ascii="Helvetica" w:eastAsia="Times New Roman" w:hAnsi="Helvetica" w:hint="default"/>
      </w:rPr>
    </w:lvl>
    <w:lvl w:ilvl="1" w:tplc="041A0003">
      <w:start w:val="1"/>
      <w:numFmt w:val="bullet"/>
      <w:lvlText w:val="o"/>
      <w:lvlJc w:val="left"/>
      <w:pPr>
        <w:tabs>
          <w:tab w:val="num" w:pos="2149"/>
        </w:tabs>
        <w:ind w:left="2149" w:hanging="360"/>
      </w:pPr>
      <w:rPr>
        <w:rFonts w:ascii="Courier New" w:hAnsi="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FB14492"/>
    <w:multiLevelType w:val="hybridMultilevel"/>
    <w:tmpl w:val="D1C86C26"/>
    <w:lvl w:ilvl="0" w:tplc="3BB4B994">
      <w:start w:val="1"/>
      <w:numFmt w:val="bullet"/>
      <w:lvlText w:val="-"/>
      <w:lvlJc w:val="left"/>
      <w:pPr>
        <w:tabs>
          <w:tab w:val="num" w:pos="1069"/>
        </w:tabs>
        <w:ind w:left="1069" w:hanging="360"/>
      </w:pPr>
      <w:rPr>
        <w:rFonts w:ascii="Helvetica" w:eastAsia="Times New Roman" w:hAnsi="Helvetica" w:hint="default"/>
      </w:rPr>
    </w:lvl>
    <w:lvl w:ilvl="1" w:tplc="041A0003" w:tentative="1">
      <w:start w:val="1"/>
      <w:numFmt w:val="bullet"/>
      <w:lvlText w:val="o"/>
      <w:lvlJc w:val="left"/>
      <w:pPr>
        <w:tabs>
          <w:tab w:val="num" w:pos="2149"/>
        </w:tabs>
        <w:ind w:left="2149" w:hanging="360"/>
      </w:pPr>
      <w:rPr>
        <w:rFonts w:ascii="Courier New" w:hAnsi="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622F03E3"/>
    <w:multiLevelType w:val="hybridMultilevel"/>
    <w:tmpl w:val="6714D93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15:restartNumberingAfterBreak="0">
    <w:nsid w:val="69C73C82"/>
    <w:multiLevelType w:val="hybridMultilevel"/>
    <w:tmpl w:val="8200ADD0"/>
    <w:lvl w:ilvl="0" w:tplc="6296A932">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num w:numId="1" w16cid:durableId="1923102040">
    <w:abstractNumId w:val="8"/>
  </w:num>
  <w:num w:numId="2" w16cid:durableId="1725331744">
    <w:abstractNumId w:val="10"/>
  </w:num>
  <w:num w:numId="3" w16cid:durableId="571547627">
    <w:abstractNumId w:val="9"/>
  </w:num>
  <w:num w:numId="4" w16cid:durableId="529033362">
    <w:abstractNumId w:val="15"/>
  </w:num>
  <w:num w:numId="5" w16cid:durableId="153648209">
    <w:abstractNumId w:val="14"/>
  </w:num>
  <w:num w:numId="6" w16cid:durableId="865097557">
    <w:abstractNumId w:val="11"/>
  </w:num>
  <w:num w:numId="7" w16cid:durableId="805856022">
    <w:abstractNumId w:val="4"/>
  </w:num>
  <w:num w:numId="8" w16cid:durableId="2133161547">
    <w:abstractNumId w:val="7"/>
  </w:num>
  <w:num w:numId="9" w16cid:durableId="159585064">
    <w:abstractNumId w:val="0"/>
  </w:num>
  <w:num w:numId="10" w16cid:durableId="801269073">
    <w:abstractNumId w:val="13"/>
  </w:num>
  <w:num w:numId="11" w16cid:durableId="1773546910">
    <w:abstractNumId w:val="12"/>
  </w:num>
  <w:num w:numId="12" w16cid:durableId="1364939963">
    <w:abstractNumId w:val="3"/>
  </w:num>
  <w:num w:numId="13" w16cid:durableId="686563264">
    <w:abstractNumId w:val="6"/>
  </w:num>
  <w:num w:numId="14" w16cid:durableId="1319113538">
    <w:abstractNumId w:val="1"/>
  </w:num>
  <w:num w:numId="15" w16cid:durableId="598413390">
    <w:abstractNumId w:val="2"/>
  </w:num>
  <w:num w:numId="16" w16cid:durableId="1078359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AFF"/>
    <w:rsid w:val="00004DAA"/>
    <w:rsid w:val="00005F2C"/>
    <w:rsid w:val="00013832"/>
    <w:rsid w:val="0001462F"/>
    <w:rsid w:val="000156BB"/>
    <w:rsid w:val="000217F8"/>
    <w:rsid w:val="00025B53"/>
    <w:rsid w:val="000266C8"/>
    <w:rsid w:val="0003601F"/>
    <w:rsid w:val="00046963"/>
    <w:rsid w:val="0006102E"/>
    <w:rsid w:val="0006437F"/>
    <w:rsid w:val="00065D8D"/>
    <w:rsid w:val="00066E78"/>
    <w:rsid w:val="00074C29"/>
    <w:rsid w:val="00077E4A"/>
    <w:rsid w:val="00083E67"/>
    <w:rsid w:val="00084BD3"/>
    <w:rsid w:val="00087E60"/>
    <w:rsid w:val="00090806"/>
    <w:rsid w:val="00096B63"/>
    <w:rsid w:val="000B4C72"/>
    <w:rsid w:val="000B6656"/>
    <w:rsid w:val="000E2B4E"/>
    <w:rsid w:val="000F13AB"/>
    <w:rsid w:val="000F2E61"/>
    <w:rsid w:val="0010659E"/>
    <w:rsid w:val="001067EB"/>
    <w:rsid w:val="00106D15"/>
    <w:rsid w:val="00107854"/>
    <w:rsid w:val="00114739"/>
    <w:rsid w:val="00114B33"/>
    <w:rsid w:val="00116FA4"/>
    <w:rsid w:val="00122CC5"/>
    <w:rsid w:val="00122EFF"/>
    <w:rsid w:val="001258D1"/>
    <w:rsid w:val="00141B11"/>
    <w:rsid w:val="00142BF8"/>
    <w:rsid w:val="00146707"/>
    <w:rsid w:val="00147BBA"/>
    <w:rsid w:val="0016215E"/>
    <w:rsid w:val="001635BD"/>
    <w:rsid w:val="00180E08"/>
    <w:rsid w:val="00182FAA"/>
    <w:rsid w:val="00184A92"/>
    <w:rsid w:val="001924EE"/>
    <w:rsid w:val="001D07D1"/>
    <w:rsid w:val="001E3C95"/>
    <w:rsid w:val="001F0041"/>
    <w:rsid w:val="001F0FEB"/>
    <w:rsid w:val="001F3A16"/>
    <w:rsid w:val="001F69AD"/>
    <w:rsid w:val="00200A6E"/>
    <w:rsid w:val="00200E31"/>
    <w:rsid w:val="002034B8"/>
    <w:rsid w:val="0020684C"/>
    <w:rsid w:val="0020716C"/>
    <w:rsid w:val="00213D6C"/>
    <w:rsid w:val="00214082"/>
    <w:rsid w:val="00216913"/>
    <w:rsid w:val="002202D7"/>
    <w:rsid w:val="00220E36"/>
    <w:rsid w:val="00222100"/>
    <w:rsid w:val="00227A25"/>
    <w:rsid w:val="002337EE"/>
    <w:rsid w:val="002464A8"/>
    <w:rsid w:val="002511A0"/>
    <w:rsid w:val="00262873"/>
    <w:rsid w:val="002653B4"/>
    <w:rsid w:val="00277770"/>
    <w:rsid w:val="00284B03"/>
    <w:rsid w:val="00292E7A"/>
    <w:rsid w:val="00297833"/>
    <w:rsid w:val="002A1C61"/>
    <w:rsid w:val="002B0818"/>
    <w:rsid w:val="002C2169"/>
    <w:rsid w:val="002C615D"/>
    <w:rsid w:val="002D1794"/>
    <w:rsid w:val="002D34B8"/>
    <w:rsid w:val="002E4E38"/>
    <w:rsid w:val="002E642C"/>
    <w:rsid w:val="002E6F43"/>
    <w:rsid w:val="003036E8"/>
    <w:rsid w:val="003164EA"/>
    <w:rsid w:val="00340EE8"/>
    <w:rsid w:val="0035254F"/>
    <w:rsid w:val="003619F0"/>
    <w:rsid w:val="0036211A"/>
    <w:rsid w:val="00364786"/>
    <w:rsid w:val="00374B1F"/>
    <w:rsid w:val="00375B17"/>
    <w:rsid w:val="0037619D"/>
    <w:rsid w:val="003763C4"/>
    <w:rsid w:val="00377E78"/>
    <w:rsid w:val="0038252D"/>
    <w:rsid w:val="003846E1"/>
    <w:rsid w:val="00385454"/>
    <w:rsid w:val="003854DF"/>
    <w:rsid w:val="00385F91"/>
    <w:rsid w:val="003A5F40"/>
    <w:rsid w:val="003B3224"/>
    <w:rsid w:val="003C2824"/>
    <w:rsid w:val="003E1E4E"/>
    <w:rsid w:val="003E2B93"/>
    <w:rsid w:val="003E3255"/>
    <w:rsid w:val="003E4179"/>
    <w:rsid w:val="003F1863"/>
    <w:rsid w:val="003F44C6"/>
    <w:rsid w:val="003F5E2A"/>
    <w:rsid w:val="00405204"/>
    <w:rsid w:val="00413757"/>
    <w:rsid w:val="0041601F"/>
    <w:rsid w:val="0041612B"/>
    <w:rsid w:val="0041627F"/>
    <w:rsid w:val="0042437B"/>
    <w:rsid w:val="00424AFF"/>
    <w:rsid w:val="00427C63"/>
    <w:rsid w:val="00430B4F"/>
    <w:rsid w:val="00430B80"/>
    <w:rsid w:val="00430F52"/>
    <w:rsid w:val="00432BEF"/>
    <w:rsid w:val="00436DA4"/>
    <w:rsid w:val="004441FD"/>
    <w:rsid w:val="004539D3"/>
    <w:rsid w:val="004542FB"/>
    <w:rsid w:val="00455651"/>
    <w:rsid w:val="00460AB4"/>
    <w:rsid w:val="004627ED"/>
    <w:rsid w:val="0046470B"/>
    <w:rsid w:val="00464C8B"/>
    <w:rsid w:val="004708A8"/>
    <w:rsid w:val="0047350D"/>
    <w:rsid w:val="00473B47"/>
    <w:rsid w:val="00485C5A"/>
    <w:rsid w:val="00494C07"/>
    <w:rsid w:val="00496802"/>
    <w:rsid w:val="004A0F56"/>
    <w:rsid w:val="004A334C"/>
    <w:rsid w:val="004B028F"/>
    <w:rsid w:val="004C6C80"/>
    <w:rsid w:val="004D47CF"/>
    <w:rsid w:val="004D5C29"/>
    <w:rsid w:val="004E2C56"/>
    <w:rsid w:val="004F163E"/>
    <w:rsid w:val="004F5C3F"/>
    <w:rsid w:val="004F6B13"/>
    <w:rsid w:val="004F71E1"/>
    <w:rsid w:val="00512634"/>
    <w:rsid w:val="005201A0"/>
    <w:rsid w:val="00523A5A"/>
    <w:rsid w:val="005249DB"/>
    <w:rsid w:val="0055194F"/>
    <w:rsid w:val="00554401"/>
    <w:rsid w:val="00555048"/>
    <w:rsid w:val="005569B5"/>
    <w:rsid w:val="005739D1"/>
    <w:rsid w:val="005754CB"/>
    <w:rsid w:val="00585524"/>
    <w:rsid w:val="00590EDF"/>
    <w:rsid w:val="005A53A0"/>
    <w:rsid w:val="005B072F"/>
    <w:rsid w:val="005C07F4"/>
    <w:rsid w:val="005D303C"/>
    <w:rsid w:val="005E199C"/>
    <w:rsid w:val="005F2B51"/>
    <w:rsid w:val="00607B13"/>
    <w:rsid w:val="00640D3F"/>
    <w:rsid w:val="00647C66"/>
    <w:rsid w:val="00652316"/>
    <w:rsid w:val="00663704"/>
    <w:rsid w:val="00663B26"/>
    <w:rsid w:val="00664572"/>
    <w:rsid w:val="00670453"/>
    <w:rsid w:val="006727D0"/>
    <w:rsid w:val="006809B3"/>
    <w:rsid w:val="00685813"/>
    <w:rsid w:val="00685E5B"/>
    <w:rsid w:val="00693177"/>
    <w:rsid w:val="00694B9F"/>
    <w:rsid w:val="00694F07"/>
    <w:rsid w:val="00695EDB"/>
    <w:rsid w:val="006A2F21"/>
    <w:rsid w:val="006B3DE0"/>
    <w:rsid w:val="006B44BC"/>
    <w:rsid w:val="006B4932"/>
    <w:rsid w:val="006D2072"/>
    <w:rsid w:val="006D31EC"/>
    <w:rsid w:val="006D42AE"/>
    <w:rsid w:val="006D51C3"/>
    <w:rsid w:val="006E06A3"/>
    <w:rsid w:val="006E3911"/>
    <w:rsid w:val="006F2F5C"/>
    <w:rsid w:val="006F5F2D"/>
    <w:rsid w:val="00702428"/>
    <w:rsid w:val="00707DBD"/>
    <w:rsid w:val="00712933"/>
    <w:rsid w:val="0071765E"/>
    <w:rsid w:val="00721CF8"/>
    <w:rsid w:val="007246A4"/>
    <w:rsid w:val="00725AB3"/>
    <w:rsid w:val="00740230"/>
    <w:rsid w:val="00750D2B"/>
    <w:rsid w:val="00774F45"/>
    <w:rsid w:val="00777FEA"/>
    <w:rsid w:val="00780771"/>
    <w:rsid w:val="00785982"/>
    <w:rsid w:val="0079023D"/>
    <w:rsid w:val="007902DC"/>
    <w:rsid w:val="0079195B"/>
    <w:rsid w:val="007A1FF7"/>
    <w:rsid w:val="007B1982"/>
    <w:rsid w:val="007E3C1A"/>
    <w:rsid w:val="007F549C"/>
    <w:rsid w:val="008015F0"/>
    <w:rsid w:val="00810FA0"/>
    <w:rsid w:val="008123ED"/>
    <w:rsid w:val="00823821"/>
    <w:rsid w:val="0083137A"/>
    <w:rsid w:val="00834675"/>
    <w:rsid w:val="00835D35"/>
    <w:rsid w:val="008403F3"/>
    <w:rsid w:val="00842C92"/>
    <w:rsid w:val="008472D3"/>
    <w:rsid w:val="00852BEC"/>
    <w:rsid w:val="008564AB"/>
    <w:rsid w:val="00856EE5"/>
    <w:rsid w:val="00861B5E"/>
    <w:rsid w:val="008657CC"/>
    <w:rsid w:val="00874B13"/>
    <w:rsid w:val="00874CE4"/>
    <w:rsid w:val="0088626A"/>
    <w:rsid w:val="00891AD0"/>
    <w:rsid w:val="008925FC"/>
    <w:rsid w:val="0089308D"/>
    <w:rsid w:val="008A0949"/>
    <w:rsid w:val="008A2C29"/>
    <w:rsid w:val="008A5393"/>
    <w:rsid w:val="008B06DA"/>
    <w:rsid w:val="008B3499"/>
    <w:rsid w:val="008C05EB"/>
    <w:rsid w:val="008C6CE8"/>
    <w:rsid w:val="008C70A2"/>
    <w:rsid w:val="008D70D3"/>
    <w:rsid w:val="008D746E"/>
    <w:rsid w:val="008F7564"/>
    <w:rsid w:val="00905EBF"/>
    <w:rsid w:val="00911892"/>
    <w:rsid w:val="00914EDA"/>
    <w:rsid w:val="009155A0"/>
    <w:rsid w:val="00920A14"/>
    <w:rsid w:val="009227C7"/>
    <w:rsid w:val="00923FB9"/>
    <w:rsid w:val="0092558F"/>
    <w:rsid w:val="00931B36"/>
    <w:rsid w:val="00932206"/>
    <w:rsid w:val="00943FC4"/>
    <w:rsid w:val="00951F94"/>
    <w:rsid w:val="00952051"/>
    <w:rsid w:val="009530E4"/>
    <w:rsid w:val="0095373B"/>
    <w:rsid w:val="00962A5A"/>
    <w:rsid w:val="00962A9C"/>
    <w:rsid w:val="009655BD"/>
    <w:rsid w:val="009655DA"/>
    <w:rsid w:val="00967EC5"/>
    <w:rsid w:val="00970DA9"/>
    <w:rsid w:val="009725C9"/>
    <w:rsid w:val="0097437B"/>
    <w:rsid w:val="00975E37"/>
    <w:rsid w:val="00977128"/>
    <w:rsid w:val="00990104"/>
    <w:rsid w:val="0099524E"/>
    <w:rsid w:val="009A1FDC"/>
    <w:rsid w:val="009A241D"/>
    <w:rsid w:val="009A2818"/>
    <w:rsid w:val="009A285A"/>
    <w:rsid w:val="009A7101"/>
    <w:rsid w:val="009B2F31"/>
    <w:rsid w:val="009B4D1A"/>
    <w:rsid w:val="009B77B1"/>
    <w:rsid w:val="009C0D62"/>
    <w:rsid w:val="009C3523"/>
    <w:rsid w:val="009C6956"/>
    <w:rsid w:val="009D10AA"/>
    <w:rsid w:val="00A02238"/>
    <w:rsid w:val="00A07B70"/>
    <w:rsid w:val="00A15783"/>
    <w:rsid w:val="00A17DB7"/>
    <w:rsid w:val="00A303D1"/>
    <w:rsid w:val="00A3337E"/>
    <w:rsid w:val="00A36BAC"/>
    <w:rsid w:val="00A451C0"/>
    <w:rsid w:val="00A45C04"/>
    <w:rsid w:val="00A5042F"/>
    <w:rsid w:val="00A552E0"/>
    <w:rsid w:val="00A55B97"/>
    <w:rsid w:val="00A608EE"/>
    <w:rsid w:val="00A61404"/>
    <w:rsid w:val="00A76D7A"/>
    <w:rsid w:val="00A84550"/>
    <w:rsid w:val="00A94641"/>
    <w:rsid w:val="00AA7611"/>
    <w:rsid w:val="00AB1E9E"/>
    <w:rsid w:val="00AB3D7A"/>
    <w:rsid w:val="00AC3885"/>
    <w:rsid w:val="00AD234A"/>
    <w:rsid w:val="00AF11C5"/>
    <w:rsid w:val="00B01C63"/>
    <w:rsid w:val="00B03423"/>
    <w:rsid w:val="00B04CEE"/>
    <w:rsid w:val="00B124D9"/>
    <w:rsid w:val="00B14607"/>
    <w:rsid w:val="00B16EB0"/>
    <w:rsid w:val="00B17162"/>
    <w:rsid w:val="00B20A25"/>
    <w:rsid w:val="00B21B87"/>
    <w:rsid w:val="00B30CC6"/>
    <w:rsid w:val="00B31ADC"/>
    <w:rsid w:val="00B331B8"/>
    <w:rsid w:val="00B33D3F"/>
    <w:rsid w:val="00B41EE0"/>
    <w:rsid w:val="00B5255C"/>
    <w:rsid w:val="00B54C7F"/>
    <w:rsid w:val="00B56C7A"/>
    <w:rsid w:val="00B661ED"/>
    <w:rsid w:val="00B71A58"/>
    <w:rsid w:val="00B72CCE"/>
    <w:rsid w:val="00B76439"/>
    <w:rsid w:val="00B94C98"/>
    <w:rsid w:val="00B97476"/>
    <w:rsid w:val="00BB584A"/>
    <w:rsid w:val="00BB7F6E"/>
    <w:rsid w:val="00BC4EBD"/>
    <w:rsid w:val="00BD4EBF"/>
    <w:rsid w:val="00BE5524"/>
    <w:rsid w:val="00BF07D4"/>
    <w:rsid w:val="00C01CEA"/>
    <w:rsid w:val="00C06064"/>
    <w:rsid w:val="00C144B2"/>
    <w:rsid w:val="00C173B1"/>
    <w:rsid w:val="00C23559"/>
    <w:rsid w:val="00C26A29"/>
    <w:rsid w:val="00C30A21"/>
    <w:rsid w:val="00C3764F"/>
    <w:rsid w:val="00C478DC"/>
    <w:rsid w:val="00C533DA"/>
    <w:rsid w:val="00C6152B"/>
    <w:rsid w:val="00C6224B"/>
    <w:rsid w:val="00C6676D"/>
    <w:rsid w:val="00C71DD1"/>
    <w:rsid w:val="00C72504"/>
    <w:rsid w:val="00C80ED3"/>
    <w:rsid w:val="00C83833"/>
    <w:rsid w:val="00C9139C"/>
    <w:rsid w:val="00C96380"/>
    <w:rsid w:val="00CA3D3D"/>
    <w:rsid w:val="00CA5EBB"/>
    <w:rsid w:val="00CA61C2"/>
    <w:rsid w:val="00CB4F8B"/>
    <w:rsid w:val="00CB6AD9"/>
    <w:rsid w:val="00CC0831"/>
    <w:rsid w:val="00CC13A3"/>
    <w:rsid w:val="00CC6CEA"/>
    <w:rsid w:val="00CD45CB"/>
    <w:rsid w:val="00CE19F4"/>
    <w:rsid w:val="00CF462F"/>
    <w:rsid w:val="00D17615"/>
    <w:rsid w:val="00D21A97"/>
    <w:rsid w:val="00D353F8"/>
    <w:rsid w:val="00D51DB8"/>
    <w:rsid w:val="00D65E7B"/>
    <w:rsid w:val="00D73943"/>
    <w:rsid w:val="00D744AD"/>
    <w:rsid w:val="00D80042"/>
    <w:rsid w:val="00D81EF6"/>
    <w:rsid w:val="00D82762"/>
    <w:rsid w:val="00D873D3"/>
    <w:rsid w:val="00D932F8"/>
    <w:rsid w:val="00D97577"/>
    <w:rsid w:val="00DA2EE4"/>
    <w:rsid w:val="00DA31B2"/>
    <w:rsid w:val="00DA79D2"/>
    <w:rsid w:val="00DB47E9"/>
    <w:rsid w:val="00DC7C81"/>
    <w:rsid w:val="00DD5367"/>
    <w:rsid w:val="00DF0301"/>
    <w:rsid w:val="00DF44C4"/>
    <w:rsid w:val="00E005E9"/>
    <w:rsid w:val="00E058E9"/>
    <w:rsid w:val="00E064AD"/>
    <w:rsid w:val="00E242F3"/>
    <w:rsid w:val="00E350D2"/>
    <w:rsid w:val="00E4745B"/>
    <w:rsid w:val="00E613FC"/>
    <w:rsid w:val="00E63B00"/>
    <w:rsid w:val="00E66D0E"/>
    <w:rsid w:val="00E71535"/>
    <w:rsid w:val="00E80422"/>
    <w:rsid w:val="00E85783"/>
    <w:rsid w:val="00E90533"/>
    <w:rsid w:val="00E92AC0"/>
    <w:rsid w:val="00E9464A"/>
    <w:rsid w:val="00E95671"/>
    <w:rsid w:val="00EC1AC1"/>
    <w:rsid w:val="00EC1EC5"/>
    <w:rsid w:val="00ED24D3"/>
    <w:rsid w:val="00ED6669"/>
    <w:rsid w:val="00EE0D1A"/>
    <w:rsid w:val="00EE18EB"/>
    <w:rsid w:val="00EE1F51"/>
    <w:rsid w:val="00EE2D12"/>
    <w:rsid w:val="00EF01E6"/>
    <w:rsid w:val="00EF6025"/>
    <w:rsid w:val="00F01A5C"/>
    <w:rsid w:val="00F051A3"/>
    <w:rsid w:val="00F05768"/>
    <w:rsid w:val="00F05925"/>
    <w:rsid w:val="00F05FD5"/>
    <w:rsid w:val="00F06CF6"/>
    <w:rsid w:val="00F07F02"/>
    <w:rsid w:val="00F108BA"/>
    <w:rsid w:val="00F25991"/>
    <w:rsid w:val="00F34F23"/>
    <w:rsid w:val="00F40843"/>
    <w:rsid w:val="00F4684D"/>
    <w:rsid w:val="00F46BF4"/>
    <w:rsid w:val="00F473DA"/>
    <w:rsid w:val="00F67CEA"/>
    <w:rsid w:val="00F84BCE"/>
    <w:rsid w:val="00F91D66"/>
    <w:rsid w:val="00F942FC"/>
    <w:rsid w:val="00F95383"/>
    <w:rsid w:val="00F9542B"/>
    <w:rsid w:val="00FA03C3"/>
    <w:rsid w:val="00FA05B5"/>
    <w:rsid w:val="00FA311C"/>
    <w:rsid w:val="00FB2A7A"/>
    <w:rsid w:val="00FC5AEE"/>
    <w:rsid w:val="00FC6646"/>
    <w:rsid w:val="00FE43FF"/>
    <w:rsid w:val="00FE4BE5"/>
    <w:rsid w:val="00FE5C08"/>
    <w:rsid w:val="00FE7545"/>
    <w:rsid w:val="00FF24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094A621-6B4A-4E45-9DDB-5F45F7C2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5A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4A334C"/>
    <w:pPr>
      <w:ind w:left="720"/>
      <w:contextualSpacing/>
    </w:pPr>
  </w:style>
  <w:style w:type="paragraph" w:styleId="Tekstbalonia">
    <w:name w:val="Balloon Text"/>
    <w:basedOn w:val="Normal"/>
    <w:link w:val="TekstbaloniaChar"/>
    <w:uiPriority w:val="99"/>
    <w:semiHidden/>
    <w:rsid w:val="0011473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114739"/>
    <w:rPr>
      <w:rFonts w:ascii="Tahoma" w:hAnsi="Tahoma" w:cs="Tahoma"/>
      <w:sz w:val="16"/>
      <w:szCs w:val="16"/>
    </w:rPr>
  </w:style>
  <w:style w:type="character" w:styleId="Referencakomentara">
    <w:name w:val="annotation reference"/>
    <w:basedOn w:val="Zadanifontodlomka"/>
    <w:uiPriority w:val="99"/>
    <w:semiHidden/>
    <w:rsid w:val="00182FAA"/>
    <w:rPr>
      <w:rFonts w:cs="Times New Roman"/>
      <w:sz w:val="16"/>
      <w:szCs w:val="16"/>
    </w:rPr>
  </w:style>
  <w:style w:type="paragraph" w:styleId="Tekstkomentara">
    <w:name w:val="annotation text"/>
    <w:basedOn w:val="Normal"/>
    <w:link w:val="TekstkomentaraChar"/>
    <w:uiPriority w:val="99"/>
    <w:semiHidden/>
    <w:rsid w:val="00182FAA"/>
    <w:rPr>
      <w:sz w:val="20"/>
      <w:szCs w:val="20"/>
    </w:rPr>
  </w:style>
  <w:style w:type="character" w:customStyle="1" w:styleId="TekstkomentaraChar">
    <w:name w:val="Tekst komentara Char"/>
    <w:basedOn w:val="Zadanifontodlomka"/>
    <w:link w:val="Tekstkomentara"/>
    <w:uiPriority w:val="99"/>
    <w:semiHidden/>
    <w:locked/>
    <w:rsid w:val="00182FAA"/>
    <w:rPr>
      <w:rFonts w:cs="Times New Roman"/>
      <w:sz w:val="20"/>
      <w:szCs w:val="20"/>
    </w:rPr>
  </w:style>
  <w:style w:type="paragraph" w:styleId="Predmetkomentara">
    <w:name w:val="annotation subject"/>
    <w:basedOn w:val="Tekstkomentara"/>
    <w:next w:val="Tekstkomentara"/>
    <w:link w:val="PredmetkomentaraChar"/>
    <w:uiPriority w:val="99"/>
    <w:semiHidden/>
    <w:rsid w:val="00182FAA"/>
    <w:rPr>
      <w:b/>
      <w:bCs/>
    </w:rPr>
  </w:style>
  <w:style w:type="character" w:customStyle="1" w:styleId="PredmetkomentaraChar">
    <w:name w:val="Predmet komentara Char"/>
    <w:basedOn w:val="TekstkomentaraChar"/>
    <w:link w:val="Predmetkomentara"/>
    <w:uiPriority w:val="99"/>
    <w:semiHidden/>
    <w:locked/>
    <w:rsid w:val="00182FAA"/>
    <w:rPr>
      <w:rFonts w:cs="Times New Roman"/>
      <w:b/>
      <w:bCs/>
      <w:sz w:val="20"/>
      <w:szCs w:val="20"/>
    </w:rPr>
  </w:style>
  <w:style w:type="paragraph" w:styleId="Zaglavlje">
    <w:name w:val="header"/>
    <w:basedOn w:val="Normal"/>
    <w:link w:val="ZaglavljeChar"/>
    <w:uiPriority w:val="99"/>
    <w:rsid w:val="0038545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385454"/>
    <w:rPr>
      <w:rFonts w:cs="Times New Roman"/>
    </w:rPr>
  </w:style>
  <w:style w:type="paragraph" w:styleId="Podnoje">
    <w:name w:val="footer"/>
    <w:basedOn w:val="Normal"/>
    <w:link w:val="PodnojeChar"/>
    <w:uiPriority w:val="99"/>
    <w:rsid w:val="0038545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385454"/>
    <w:rPr>
      <w:rFonts w:cs="Times New Roman"/>
    </w:rPr>
  </w:style>
  <w:style w:type="table" w:styleId="Reetkatablice">
    <w:name w:val="Table Grid"/>
    <w:basedOn w:val="Obinatablica"/>
    <w:uiPriority w:val="99"/>
    <w:locked/>
    <w:rsid w:val="00385F91"/>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35254F"/>
    <w:pPr>
      <w:spacing w:before="100" w:beforeAutospacing="1" w:after="100" w:afterAutospacing="1" w:line="240" w:lineRule="auto"/>
    </w:pPr>
    <w:rPr>
      <w:rFonts w:ascii="Times New Roman" w:hAnsi="Times New Roman"/>
      <w:sz w:val="24"/>
      <w:szCs w:val="24"/>
    </w:rPr>
  </w:style>
  <w:style w:type="paragraph" w:styleId="Bezproreda">
    <w:name w:val="No Spacing"/>
    <w:link w:val="BezproredaChar"/>
    <w:uiPriority w:val="1"/>
    <w:qFormat/>
    <w:rsid w:val="00AB3D7A"/>
    <w:rPr>
      <w:rFonts w:asciiTheme="minorHAnsi" w:eastAsiaTheme="minorEastAsia" w:hAnsiTheme="minorHAnsi" w:cstheme="minorBidi"/>
      <w:lang w:val="en-US" w:eastAsia="en-US"/>
    </w:rPr>
  </w:style>
  <w:style w:type="character" w:customStyle="1" w:styleId="BezproredaChar">
    <w:name w:val="Bez proreda Char"/>
    <w:basedOn w:val="Zadanifontodlomka"/>
    <w:link w:val="Bezproreda"/>
    <w:uiPriority w:val="1"/>
    <w:rsid w:val="00AB3D7A"/>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124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C0F4-8D02-44EB-AD64-6DEB1BBD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4719</Words>
  <Characters>26901</Characters>
  <Application>Microsoft Office Word</Application>
  <DocSecurity>0</DocSecurity>
  <Lines>224</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Odluka Tucepi 2018</vt:lpstr>
      <vt:lpstr>Odluka Tucepi 2018</vt:lpstr>
    </vt:vector>
  </TitlesOfParts>
  <Company/>
  <LinksUpToDate>false</LinksUpToDate>
  <CharactersWithSpaces>31557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Odluka Tucepi 2018</dc:title>
  <dc:creator>IP</dc:creator>
  <cp:lastModifiedBy>Novi2</cp:lastModifiedBy>
  <cp:revision>8</cp:revision>
  <cp:lastPrinted>2023-05-23T09:09:00Z</cp:lastPrinted>
  <dcterms:created xsi:type="dcterms:W3CDTF">2023-05-25T07:27:00Z</dcterms:created>
  <dcterms:modified xsi:type="dcterms:W3CDTF">2023-06-09T09:40:00Z</dcterms:modified>
</cp:coreProperties>
</file>