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3E566" w14:textId="5A0C12B4" w:rsidR="00C454E8" w:rsidRDefault="00C454E8" w:rsidP="009A57DA">
      <w:pPr>
        <w:ind w:firstLine="708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Temeljem članka 1</w:t>
      </w:r>
      <w:r w:rsidR="009400F0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 xml:space="preserve">. Zakona o proračunu „Narodne novine“ br. 87/08, 136/12 i 15/15) i članka </w:t>
      </w:r>
      <w:r w:rsidR="005C7BE2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. Statuta Općine Ružić („Službeni vjesnik Šibensko-kninske županije“ br. </w:t>
      </w:r>
      <w:r w:rsidR="005C7BE2">
        <w:rPr>
          <w:rFonts w:ascii="Times New Roman" w:hAnsi="Times New Roman" w:cs="Times New Roman"/>
        </w:rPr>
        <w:t>7/21</w:t>
      </w:r>
      <w:r>
        <w:rPr>
          <w:rFonts w:ascii="Times New Roman" w:hAnsi="Times New Roman" w:cs="Times New Roman"/>
        </w:rPr>
        <w:t xml:space="preserve">), Općinsko vijeće Općine Ružić na </w:t>
      </w:r>
      <w:r w:rsidR="003F5B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sjednici od </w:t>
      </w:r>
      <w:r w:rsidR="00273343">
        <w:rPr>
          <w:rFonts w:ascii="Times New Roman" w:hAnsi="Times New Roman" w:cs="Times New Roman"/>
        </w:rPr>
        <w:t xml:space="preserve"> </w:t>
      </w:r>
      <w:r w:rsidR="003F5BC2">
        <w:rPr>
          <w:rFonts w:ascii="Times New Roman" w:hAnsi="Times New Roman" w:cs="Times New Roman"/>
        </w:rPr>
        <w:t xml:space="preserve"> </w:t>
      </w:r>
      <w:r w:rsidR="00273343">
        <w:rPr>
          <w:rFonts w:ascii="Times New Roman" w:hAnsi="Times New Roman" w:cs="Times New Roman"/>
        </w:rPr>
        <w:t xml:space="preserve"> </w:t>
      </w:r>
      <w:r w:rsidR="005C7BE2"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</w:rPr>
        <w:t xml:space="preserve"> godine, donosi</w:t>
      </w:r>
    </w:p>
    <w:p w14:paraId="5FB44BCD" w14:textId="77777777" w:rsidR="00C454E8" w:rsidRDefault="00C454E8" w:rsidP="00C454E8">
      <w:pPr>
        <w:rPr>
          <w:rFonts w:ascii="Times New Roman" w:hAnsi="Times New Roman" w:cs="Times New Roman"/>
          <w:b/>
        </w:rPr>
      </w:pPr>
    </w:p>
    <w:p w14:paraId="22CCD7D5" w14:textId="460DA361" w:rsidR="00C454E8" w:rsidRDefault="002E164C" w:rsidP="00856AC2">
      <w:pPr>
        <w:ind w:left="2190" w:firstLine="6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POLU</w:t>
      </w:r>
      <w:r w:rsidR="00C454E8">
        <w:rPr>
          <w:rFonts w:ascii="Times New Roman" w:hAnsi="Times New Roman" w:cs="Times New Roman"/>
          <w:b/>
        </w:rPr>
        <w:t>GODIŠNJI IZVJEŠTAJ O IZVRŠENJU PRORAČU</w:t>
      </w:r>
      <w:r w:rsidR="00856AC2">
        <w:rPr>
          <w:rFonts w:ascii="Times New Roman" w:hAnsi="Times New Roman" w:cs="Times New Roman"/>
          <w:b/>
        </w:rPr>
        <w:t>NA</w:t>
      </w:r>
      <w:r w:rsidR="00814A18">
        <w:rPr>
          <w:rFonts w:ascii="Times New Roman" w:hAnsi="Times New Roman" w:cs="Times New Roman"/>
          <w:b/>
        </w:rPr>
        <w:t xml:space="preserve"> </w:t>
      </w:r>
      <w:r w:rsidR="00B02815">
        <w:rPr>
          <w:rFonts w:ascii="Times New Roman" w:hAnsi="Times New Roman" w:cs="Times New Roman"/>
          <w:b/>
        </w:rPr>
        <w:t xml:space="preserve"> </w:t>
      </w:r>
      <w:r w:rsidR="00C454E8">
        <w:rPr>
          <w:rFonts w:ascii="Times New Roman" w:hAnsi="Times New Roman" w:cs="Times New Roman"/>
          <w:b/>
        </w:rPr>
        <w:t>OPĆINE RUŽIĆ</w:t>
      </w:r>
    </w:p>
    <w:p w14:paraId="2780D07C" w14:textId="6BDD1B07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4A18">
        <w:rPr>
          <w:rFonts w:ascii="Times New Roman" w:hAnsi="Times New Roman" w:cs="Times New Roman"/>
          <w:b/>
        </w:rPr>
        <w:t xml:space="preserve">   </w:t>
      </w:r>
      <w:r w:rsidR="00856AC2">
        <w:rPr>
          <w:rFonts w:ascii="Times New Roman" w:hAnsi="Times New Roman" w:cs="Times New Roman"/>
          <w:b/>
        </w:rPr>
        <w:t xml:space="preserve">          </w:t>
      </w:r>
      <w:r w:rsidR="00814A18">
        <w:rPr>
          <w:rFonts w:ascii="Times New Roman" w:hAnsi="Times New Roman" w:cs="Times New Roman"/>
          <w:b/>
        </w:rPr>
        <w:t xml:space="preserve">  </w:t>
      </w:r>
      <w:r w:rsidR="0055642F">
        <w:rPr>
          <w:rFonts w:ascii="Times New Roman" w:hAnsi="Times New Roman" w:cs="Times New Roman"/>
          <w:b/>
        </w:rPr>
        <w:t xml:space="preserve">          </w:t>
      </w:r>
      <w:r w:rsidR="00814A18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 xml:space="preserve">a razdoblje 1. siječnja – </w:t>
      </w:r>
      <w:r w:rsidR="003F5BC2">
        <w:rPr>
          <w:rFonts w:ascii="Times New Roman" w:hAnsi="Times New Roman" w:cs="Times New Roman"/>
          <w:b/>
        </w:rPr>
        <w:t>30. lipnja 202</w:t>
      </w:r>
      <w:r w:rsidR="005C7BE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. godine</w:t>
      </w:r>
    </w:p>
    <w:p w14:paraId="13CAF12D" w14:textId="77777777" w:rsidR="00C454E8" w:rsidRDefault="00C454E8" w:rsidP="00C454E8">
      <w:pPr>
        <w:rPr>
          <w:rFonts w:ascii="Times New Roman" w:hAnsi="Times New Roman" w:cs="Times New Roman"/>
        </w:rPr>
      </w:pPr>
    </w:p>
    <w:p w14:paraId="6B9313CD" w14:textId="77777777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>Članak 1.</w:t>
      </w:r>
    </w:p>
    <w:p w14:paraId="7FF0E1F0" w14:textId="6B13B9DA" w:rsidR="00C454E8" w:rsidRDefault="00C454E8" w:rsidP="009400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14:paraId="69A213F0" w14:textId="77777777" w:rsidR="00C454E8" w:rsidRDefault="00C454E8" w:rsidP="00C454E8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9E3CF08" w14:textId="142287C4" w:rsidR="00C454E8" w:rsidRPr="009400F0" w:rsidRDefault="00C454E8" w:rsidP="009400F0">
      <w:pPr>
        <w:ind w:firstLine="708"/>
        <w:rPr>
          <w:rFonts w:ascii="Times New Roman" w:hAnsi="Times New Roman" w:cs="Times New Roman"/>
        </w:rPr>
      </w:pPr>
      <w:r w:rsidRPr="009400F0">
        <w:rPr>
          <w:rFonts w:ascii="Times New Roman" w:hAnsi="Times New Roman" w:cs="Times New Roman"/>
        </w:rPr>
        <w:t xml:space="preserve"> Proračun</w:t>
      </w:r>
      <w:r w:rsidR="009400F0">
        <w:rPr>
          <w:rFonts w:ascii="Times New Roman" w:hAnsi="Times New Roman" w:cs="Times New Roman"/>
        </w:rPr>
        <w:t xml:space="preserve"> </w:t>
      </w:r>
      <w:r w:rsidRPr="009400F0">
        <w:rPr>
          <w:rFonts w:ascii="Times New Roman" w:hAnsi="Times New Roman" w:cs="Times New Roman"/>
        </w:rPr>
        <w:t xml:space="preserve"> Općine Ružić za razdoblje </w:t>
      </w:r>
      <w:r w:rsidR="00A33FB0">
        <w:rPr>
          <w:rFonts w:ascii="Times New Roman" w:hAnsi="Times New Roman" w:cs="Times New Roman"/>
        </w:rPr>
        <w:t xml:space="preserve"> </w:t>
      </w:r>
      <w:r w:rsidR="009400F0">
        <w:rPr>
          <w:rFonts w:ascii="Times New Roman" w:hAnsi="Times New Roman" w:cs="Times New Roman"/>
        </w:rPr>
        <w:t>1.</w:t>
      </w:r>
      <w:r w:rsidRPr="009400F0">
        <w:rPr>
          <w:rFonts w:ascii="Times New Roman" w:hAnsi="Times New Roman" w:cs="Times New Roman"/>
        </w:rPr>
        <w:t>siječnj</w:t>
      </w:r>
      <w:r w:rsidR="00A33FB0">
        <w:rPr>
          <w:rFonts w:ascii="Times New Roman" w:hAnsi="Times New Roman" w:cs="Times New Roman"/>
        </w:rPr>
        <w:t>a</w:t>
      </w:r>
      <w:r w:rsidRPr="009400F0">
        <w:rPr>
          <w:rFonts w:ascii="Times New Roman" w:hAnsi="Times New Roman" w:cs="Times New Roman"/>
        </w:rPr>
        <w:t xml:space="preserve"> </w:t>
      </w:r>
      <w:r w:rsidR="00824754" w:rsidRPr="009400F0">
        <w:rPr>
          <w:rFonts w:ascii="Times New Roman" w:hAnsi="Times New Roman" w:cs="Times New Roman"/>
        </w:rPr>
        <w:t xml:space="preserve"> - </w:t>
      </w:r>
      <w:r w:rsidR="009400F0">
        <w:rPr>
          <w:rFonts w:ascii="Times New Roman" w:hAnsi="Times New Roman" w:cs="Times New Roman"/>
        </w:rPr>
        <w:t>30.</w:t>
      </w:r>
      <w:r w:rsidR="00A33FB0">
        <w:rPr>
          <w:rFonts w:ascii="Times New Roman" w:hAnsi="Times New Roman" w:cs="Times New Roman"/>
        </w:rPr>
        <w:t xml:space="preserve"> </w:t>
      </w:r>
      <w:r w:rsidR="00824754" w:rsidRPr="009400F0">
        <w:rPr>
          <w:rFonts w:ascii="Times New Roman" w:hAnsi="Times New Roman" w:cs="Times New Roman"/>
        </w:rPr>
        <w:t>lipnj</w:t>
      </w:r>
      <w:r w:rsidR="00A33FB0">
        <w:rPr>
          <w:rFonts w:ascii="Times New Roman" w:hAnsi="Times New Roman" w:cs="Times New Roman"/>
        </w:rPr>
        <w:t>a</w:t>
      </w:r>
      <w:r w:rsidR="00824754" w:rsidRPr="009400F0">
        <w:rPr>
          <w:rFonts w:ascii="Times New Roman" w:hAnsi="Times New Roman" w:cs="Times New Roman"/>
        </w:rPr>
        <w:t xml:space="preserve"> 202</w:t>
      </w:r>
      <w:r w:rsidR="005C7BE2">
        <w:rPr>
          <w:rFonts w:ascii="Times New Roman" w:hAnsi="Times New Roman" w:cs="Times New Roman"/>
        </w:rPr>
        <w:t>1</w:t>
      </w:r>
      <w:r w:rsidRPr="009400F0">
        <w:rPr>
          <w:rFonts w:ascii="Times New Roman" w:hAnsi="Times New Roman" w:cs="Times New Roman"/>
        </w:rPr>
        <w:t xml:space="preserve">. godine </w:t>
      </w:r>
      <w:r w:rsidR="009400F0">
        <w:rPr>
          <w:rFonts w:ascii="Times New Roman" w:hAnsi="Times New Roman" w:cs="Times New Roman"/>
        </w:rPr>
        <w:t xml:space="preserve">izvršen je </w:t>
      </w:r>
      <w:r w:rsidRPr="009400F0">
        <w:rPr>
          <w:rFonts w:ascii="Times New Roman" w:hAnsi="Times New Roman" w:cs="Times New Roman"/>
        </w:rPr>
        <w:t>kako slijedi:</w:t>
      </w:r>
    </w:p>
    <w:p w14:paraId="42A74699" w14:textId="416628A9" w:rsidR="00C454E8" w:rsidRDefault="00C454E8" w:rsidP="00C454E8">
      <w:pPr>
        <w:pStyle w:val="Odlomakpopisa"/>
        <w:ind w:left="1065"/>
        <w:rPr>
          <w:rFonts w:ascii="Times New Roman" w:hAnsi="Times New Roman" w:cs="Times New Roman"/>
        </w:rPr>
      </w:pPr>
    </w:p>
    <w:p w14:paraId="0732A833" w14:textId="77777777" w:rsidR="00856AC2" w:rsidRDefault="00856AC2" w:rsidP="00C454E8">
      <w:pPr>
        <w:pStyle w:val="Odlomakpopisa"/>
        <w:ind w:left="1065"/>
        <w:rPr>
          <w:rFonts w:ascii="Times New Roman" w:hAnsi="Times New Roman" w:cs="Times New Roman"/>
        </w:rPr>
      </w:pPr>
    </w:p>
    <w:tbl>
      <w:tblPr>
        <w:tblStyle w:val="Reetkatablice"/>
        <w:tblW w:w="12191" w:type="dxa"/>
        <w:tblInd w:w="704" w:type="dxa"/>
        <w:tblLook w:val="04A0" w:firstRow="1" w:lastRow="0" w:firstColumn="1" w:lastColumn="0" w:noHBand="0" w:noVBand="1"/>
      </w:tblPr>
      <w:tblGrid>
        <w:gridCol w:w="7513"/>
        <w:gridCol w:w="1701"/>
        <w:gridCol w:w="1559"/>
        <w:gridCol w:w="1418"/>
      </w:tblGrid>
      <w:tr w:rsidR="002E164C" w14:paraId="08B9D9E7" w14:textId="1F192D58" w:rsidTr="009A57DA">
        <w:trPr>
          <w:trHeight w:val="59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A. RAČUN PRIHODA I RASHODA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3303F" w14:textId="3D7B12BD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</w:t>
            </w:r>
            <w:r w:rsidR="005C7BE2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</w:t>
            </w: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EDABA" w14:textId="77777777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</w:t>
            </w:r>
          </w:p>
          <w:p w14:paraId="6F13C8D1" w14:textId="2787C727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I – VI 202</w:t>
            </w:r>
            <w:r w:rsidR="005C7BE2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</w:t>
            </w: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9F8F" w14:textId="77777777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</w:t>
            </w:r>
          </w:p>
          <w:p w14:paraId="23ED5313" w14:textId="6E0DC5F8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2/1 %</w:t>
            </w:r>
          </w:p>
        </w:tc>
      </w:tr>
      <w:tr w:rsidR="002E164C" w14:paraId="27AD8D13" w14:textId="6298CC07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1E3CA814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45366" w14:textId="222A5A1C" w:rsidR="002E164C" w:rsidRPr="00A33FB0" w:rsidRDefault="002E164C">
            <w:pPr>
              <w:pStyle w:val="Odlomakpopisa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 w:rsidRPr="00A33FB0"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  <w:t>2</w:t>
            </w:r>
            <w:r w:rsidRPr="00A33F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34CD955E" w:rsidR="002E164C" w:rsidRPr="00A33FB0" w:rsidRDefault="002E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Cs/>
                <w:color w:val="FFFFFF"/>
                <w:lang w:eastAsia="hr-HR"/>
              </w:rPr>
              <w:t>4</w:t>
            </w:r>
            <w:r w:rsidRPr="00A33F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75D" w14:textId="31AD0527" w:rsidR="002E164C" w:rsidRPr="00A33FB0" w:rsidRDefault="002E164C" w:rsidP="002E164C">
            <w:pPr>
              <w:pStyle w:val="Bezproreda"/>
              <w:rPr>
                <w:rFonts w:ascii="Times New Roman" w:hAnsi="Times New Roman" w:cs="Times New Roman"/>
                <w:lang w:eastAsia="hr-HR"/>
              </w:rPr>
            </w:pPr>
            <w:r w:rsidRPr="00A33FB0">
              <w:rPr>
                <w:rFonts w:ascii="Times New Roman" w:hAnsi="Times New Roman" w:cs="Times New Roman"/>
                <w:lang w:eastAsia="hr-HR"/>
              </w:rPr>
              <w:tab/>
              <w:t>3</w:t>
            </w:r>
          </w:p>
        </w:tc>
      </w:tr>
      <w:tr w:rsidR="002E164C" w14:paraId="09A44343" w14:textId="6F05170F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 Prihodi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106A" w14:textId="24C116C0" w:rsidR="002E164C" w:rsidRPr="00A33FB0" w:rsidRDefault="005C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6.841.700,00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1F7A19A3" w:rsidR="002E164C" w:rsidRPr="00A33FB0" w:rsidRDefault="005C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2.848.446,77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735" w14:textId="02EBF189" w:rsidR="002E164C" w:rsidRPr="00A33FB0" w:rsidRDefault="005C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41,63</w:t>
            </w:r>
          </w:p>
        </w:tc>
      </w:tr>
      <w:tr w:rsidR="002E164C" w14:paraId="604B0330" w14:textId="487F905D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2E164C" w:rsidRPr="00A33FB0" w:rsidRDefault="002E1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 Prihodi od prodaje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A5981" w14:textId="790AE328" w:rsidR="002E164C" w:rsidRPr="00A33FB0" w:rsidRDefault="005C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  <w:r w:rsidR="002E164C"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0743D7F9" w:rsidR="002E164C" w:rsidRPr="00A33FB0" w:rsidRDefault="005C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DE5" w14:textId="3529D621" w:rsidR="002E164C" w:rsidRPr="00A33FB0" w:rsidRDefault="005C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2E164C" w14:paraId="5CEF2648" w14:textId="77D1B96C" w:rsidTr="009A57DA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PRIHODI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A5A91" w14:textId="292BAD0E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6.841.700</w:t>
            </w:r>
            <w:r w:rsidR="002E164C"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099D0D1F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2.848.446,77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F44" w14:textId="07050973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41,63</w:t>
            </w:r>
          </w:p>
        </w:tc>
      </w:tr>
      <w:tr w:rsidR="002E164C" w14:paraId="6EE1253F" w14:textId="392A976F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 Rashodi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BF9C" w14:textId="595E3186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4.849.400,00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1FFEBD57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1.587.275,10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4E19" w14:textId="28BED068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32,73</w:t>
            </w:r>
          </w:p>
        </w:tc>
      </w:tr>
      <w:tr w:rsidR="002E164C" w14:paraId="021D12E9" w14:textId="50C0E794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 Rashodi za nabavu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A9B12" w14:textId="606B918D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1.992.300</w:t>
            </w:r>
            <w:r w:rsidR="002E164C"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413FD464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24.370,00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215" w14:textId="03C3B222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1,22</w:t>
            </w:r>
          </w:p>
        </w:tc>
      </w:tr>
      <w:tr w:rsidR="002E164C" w14:paraId="73C18595" w14:textId="54D3D6E3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49AFD" w14:textId="0702FC59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6.841.700</w:t>
            </w:r>
            <w:r w:rsidR="002E164C"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248A48EA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1.611.645,10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256" w14:textId="769FEC16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23,56</w:t>
            </w:r>
          </w:p>
        </w:tc>
      </w:tr>
      <w:tr w:rsidR="002E164C" w14:paraId="7C84BE8C" w14:textId="17E5DF36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9598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VIŠAK /MANJAK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2071" w14:textId="08C889FB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  <w:r w:rsidR="002E164C"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A20CE" w14:textId="3C5477DB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1.236.801,67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8A8" w14:textId="145D3BB7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2E164C" w14:paraId="1100DD0D" w14:textId="63748E27" w:rsidTr="009A57DA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2E164C" w:rsidRPr="00A33FB0" w:rsidRDefault="002E164C" w:rsidP="00824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donos VIŠKA/MANJKA iz prethodne godine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A5B6B" w14:textId="1E0E0442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  <w:r w:rsidR="002E164C"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,00</w:t>
            </w:r>
          </w:p>
          <w:p w14:paraId="37582BC9" w14:textId="3E22AFB3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530CF756" w:rsidR="002E164C" w:rsidRPr="00A33FB0" w:rsidRDefault="002E164C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33FB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="005C7BE2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684E" w14:textId="00701771" w:rsidR="002E164C" w:rsidRPr="00A33FB0" w:rsidRDefault="005C7BE2" w:rsidP="0082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</w:tbl>
    <w:p w14:paraId="6E4A7781" w14:textId="77777777" w:rsidR="00C454E8" w:rsidRDefault="00C454E8" w:rsidP="00C454E8">
      <w:pPr>
        <w:pStyle w:val="Odlomakpopisa"/>
        <w:ind w:left="1065"/>
        <w:rPr>
          <w:rFonts w:ascii="Times New Roman" w:hAnsi="Times New Roman" w:cs="Times New Roman"/>
        </w:rPr>
      </w:pPr>
    </w:p>
    <w:p w14:paraId="39D7832E" w14:textId="089F2D32" w:rsidR="00C454E8" w:rsidRDefault="00C454E8" w:rsidP="00C454E8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BD0442B" w14:textId="77777777" w:rsidR="00C454E8" w:rsidRDefault="00C454E8" w:rsidP="00C454E8">
      <w:pPr>
        <w:pStyle w:val="Odlomakpopisa"/>
        <w:ind w:left="1065"/>
        <w:rPr>
          <w:rFonts w:ascii="Times New Roman" w:hAnsi="Times New Roman" w:cs="Times New Roman"/>
        </w:rPr>
      </w:pPr>
    </w:p>
    <w:p w14:paraId="3EFCFFFA" w14:textId="5EC93EAA" w:rsidR="00FD00D3" w:rsidRDefault="00492F5A" w:rsidP="00FD00D3">
      <w:pPr>
        <w:pStyle w:val="Odlomakpopisa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Članak </w:t>
      </w:r>
      <w:r w:rsidR="009400F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</w:p>
    <w:p w14:paraId="14D27658" w14:textId="78BC7676" w:rsidR="009400F0" w:rsidRDefault="009A57DA" w:rsidP="009A57DA">
      <w:pPr>
        <w:ind w:left="708" w:firstLine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400F0">
        <w:rPr>
          <w:rFonts w:ascii="Times New Roman" w:hAnsi="Times New Roman" w:cs="Times New Roman"/>
        </w:rPr>
        <w:t>U skladu s Pravilnikom o godišnjem i polugodišnjem izvještaju o izvršenju proračuna („Narodne novi</w:t>
      </w:r>
      <w:r w:rsidR="0055642F">
        <w:rPr>
          <w:rFonts w:ascii="Times New Roman" w:hAnsi="Times New Roman" w:cs="Times New Roman"/>
        </w:rPr>
        <w:t>ne</w:t>
      </w:r>
      <w:r w:rsidR="009400F0">
        <w:rPr>
          <w:rFonts w:ascii="Times New Roman" w:hAnsi="Times New Roman" w:cs="Times New Roman"/>
        </w:rPr>
        <w:t>“ 24/13, 102/17 i 1/20), pol</w:t>
      </w:r>
      <w:r w:rsidR="0055642F">
        <w:rPr>
          <w:rFonts w:ascii="Times New Roman" w:hAnsi="Times New Roman" w:cs="Times New Roman"/>
        </w:rPr>
        <w:t>u</w:t>
      </w:r>
      <w:r w:rsidR="009400F0">
        <w:rPr>
          <w:rFonts w:ascii="Times New Roman" w:hAnsi="Times New Roman" w:cs="Times New Roman"/>
        </w:rPr>
        <w:t>g</w:t>
      </w:r>
      <w:r w:rsidR="0055642F">
        <w:rPr>
          <w:rFonts w:ascii="Times New Roman" w:hAnsi="Times New Roman" w:cs="Times New Roman"/>
        </w:rPr>
        <w:t>o</w:t>
      </w:r>
      <w:r w:rsidR="009400F0">
        <w:rPr>
          <w:rFonts w:ascii="Times New Roman" w:hAnsi="Times New Roman" w:cs="Times New Roman"/>
        </w:rPr>
        <w:t>dišnji izvještaj o izvršenju proračuna sadrži:</w:t>
      </w:r>
    </w:p>
    <w:p w14:paraId="54729F5C" w14:textId="13613DD6" w:rsidR="009400F0" w:rsidRP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 w:rsidRPr="009400F0">
        <w:rPr>
          <w:rFonts w:ascii="Times New Roman" w:hAnsi="Times New Roman" w:cs="Times New Roman"/>
        </w:rPr>
        <w:t>Opći dio Izvještaja</w:t>
      </w:r>
    </w:p>
    <w:p w14:paraId="4C586A3B" w14:textId="77777777" w:rsid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14:paraId="76F04328" w14:textId="77777777" w:rsid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14:paraId="7A4D3AAE" w14:textId="77777777" w:rsid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14:paraId="7FD12DCD" w14:textId="77777777" w:rsid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14:paraId="16D716C6" w14:textId="77777777" w:rsid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14:paraId="549162CD" w14:textId="77777777" w:rsidR="009400F0" w:rsidRDefault="009400F0" w:rsidP="009400F0">
      <w:pPr>
        <w:pStyle w:val="Odlomakpopis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14:paraId="68882724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</w:p>
    <w:p w14:paraId="4A5273A8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F6DEADD" w14:textId="7D8DF647" w:rsidR="009400F0" w:rsidRDefault="009400F0" w:rsidP="009400F0">
      <w:pPr>
        <w:pStyle w:val="Odlomakpopisa"/>
        <w:ind w:left="106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400F0">
        <w:rPr>
          <w:rFonts w:ascii="Times New Roman" w:hAnsi="Times New Roman" w:cs="Times New Roman"/>
          <w:b/>
          <w:bCs/>
        </w:rPr>
        <w:t>Članak 3.</w:t>
      </w:r>
    </w:p>
    <w:p w14:paraId="4A2DF5DB" w14:textId="77777777" w:rsidR="009400F0" w:rsidRPr="009400F0" w:rsidRDefault="009400F0" w:rsidP="009400F0">
      <w:pPr>
        <w:pStyle w:val="Odlomakpopisa"/>
        <w:ind w:left="1065"/>
        <w:rPr>
          <w:rFonts w:ascii="Times New Roman" w:hAnsi="Times New Roman" w:cs="Times New Roman"/>
          <w:b/>
          <w:bCs/>
        </w:rPr>
      </w:pPr>
    </w:p>
    <w:p w14:paraId="76D7F387" w14:textId="4693C27C" w:rsidR="009400F0" w:rsidRDefault="009400F0" w:rsidP="009A57DA">
      <w:pPr>
        <w:pStyle w:val="Odlomakpopisa"/>
        <w:ind w:left="1065" w:firstLine="3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Polugodišnji izvještaj o izvršenju proračuna Općine Ružić za razdoblje 1. siječnja – 30. lipnja 202</w:t>
      </w:r>
      <w:r w:rsidR="005C7BE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godine objavit će se u „Službenom vjesniku Šibensko-kninske županije“ i na internetskim stranicama Općine Ružić.</w:t>
      </w:r>
    </w:p>
    <w:p w14:paraId="55A67AAD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</w:p>
    <w:p w14:paraId="6EBD29C5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</w:p>
    <w:p w14:paraId="69F84C1F" w14:textId="5BB2BA96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400-05/2</w:t>
      </w:r>
      <w:r w:rsidR="005C7BE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-01/ </w:t>
      </w:r>
    </w:p>
    <w:p w14:paraId="758D2E48" w14:textId="719F336C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2182/08-02-2</w:t>
      </w:r>
      <w:r w:rsidR="005C7BE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-2</w:t>
      </w:r>
    </w:p>
    <w:p w14:paraId="44356503" w14:textId="145AC3D1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                  202</w:t>
      </w:r>
      <w:r w:rsidR="005C7BE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</w:p>
    <w:p w14:paraId="4F70EA72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</w:rPr>
      </w:pPr>
    </w:p>
    <w:p w14:paraId="39DF06C2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OPĆINSKO VIJEĆE OPĆINE RUŽIĆ</w:t>
      </w:r>
    </w:p>
    <w:p w14:paraId="3C13172B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  <w:b/>
        </w:rPr>
      </w:pPr>
    </w:p>
    <w:p w14:paraId="436CAC88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</w:t>
      </w:r>
    </w:p>
    <w:p w14:paraId="3B23A410" w14:textId="77777777" w:rsidR="009400F0" w:rsidRDefault="009400F0" w:rsidP="009400F0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Ante Duran</w:t>
      </w:r>
    </w:p>
    <w:p w14:paraId="4FA94815" w14:textId="6159DEAA" w:rsidR="00492F5A" w:rsidRDefault="00492F5A" w:rsidP="009400F0">
      <w:pPr>
        <w:pStyle w:val="Odlomakpopisa"/>
        <w:ind w:left="1065"/>
        <w:rPr>
          <w:rFonts w:ascii="Times New Roman" w:hAnsi="Times New Roman" w:cs="Times New Roman"/>
          <w:b/>
        </w:rPr>
      </w:pPr>
    </w:p>
    <w:p w14:paraId="3B223EAC" w14:textId="77777777" w:rsidR="009400F0" w:rsidRDefault="009400F0" w:rsidP="00492F5A">
      <w:pPr>
        <w:pStyle w:val="Odlomakpopisa"/>
        <w:ind w:left="1080"/>
        <w:rPr>
          <w:rFonts w:ascii="Times New Roman" w:hAnsi="Times New Roman" w:cs="Times New Roman"/>
          <w:b/>
        </w:rPr>
      </w:pPr>
    </w:p>
    <w:p w14:paraId="281DF0B3" w14:textId="7B4216E9" w:rsidR="00CB0B99" w:rsidRDefault="00A76EAF" w:rsidP="00492F5A">
      <w:pPr>
        <w:pStyle w:val="Odlomakpopisa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CB0B99">
        <w:rPr>
          <w:rFonts w:ascii="Times New Roman" w:hAnsi="Times New Roman" w:cs="Times New Roman"/>
          <w:b/>
        </w:rPr>
        <w:t>Izvještaj o zaduživanju</w:t>
      </w:r>
    </w:p>
    <w:p w14:paraId="1FA7DAC5" w14:textId="2188667A" w:rsidR="00CB0B99" w:rsidRDefault="00CB0B99" w:rsidP="00CB0B99">
      <w:pPr>
        <w:pStyle w:val="Odlomakpopisa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izvještajnom razdoblju Općina Ružić se nije zaduživala.</w:t>
      </w:r>
    </w:p>
    <w:p w14:paraId="08D01B1C" w14:textId="77777777" w:rsidR="00A76EAF" w:rsidRDefault="00A76EAF" w:rsidP="00CB0B99">
      <w:pPr>
        <w:pStyle w:val="Odlomakpopisa"/>
        <w:ind w:firstLine="360"/>
        <w:rPr>
          <w:rFonts w:ascii="Times New Roman" w:hAnsi="Times New Roman" w:cs="Times New Roman"/>
        </w:rPr>
      </w:pPr>
    </w:p>
    <w:p w14:paraId="2E9F483E" w14:textId="27446C6B" w:rsidR="00CB0B99" w:rsidRDefault="00A76EAF" w:rsidP="00492F5A">
      <w:pPr>
        <w:pStyle w:val="Odlomakpopisa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 w:rsidR="00CB0B99">
        <w:rPr>
          <w:rFonts w:ascii="Times New Roman" w:hAnsi="Times New Roman" w:cs="Times New Roman"/>
          <w:b/>
        </w:rPr>
        <w:t>Izvještaj o jamstvima</w:t>
      </w:r>
    </w:p>
    <w:p w14:paraId="2FA33643" w14:textId="32ACAAE8" w:rsidR="00CB0B99" w:rsidRDefault="00CB0B99" w:rsidP="00CB0B99">
      <w:pPr>
        <w:pStyle w:val="Odlomakpopisa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 izvještajnom razdoblju Općina Ružić  nije davala jamstva.</w:t>
      </w:r>
    </w:p>
    <w:p w14:paraId="252566CA" w14:textId="77777777" w:rsidR="00A76EAF" w:rsidRDefault="00A76EAF" w:rsidP="00CB0B99">
      <w:pPr>
        <w:pStyle w:val="Odlomakpopisa"/>
        <w:ind w:firstLine="360"/>
        <w:rPr>
          <w:rFonts w:ascii="Times New Roman" w:hAnsi="Times New Roman" w:cs="Times New Roman"/>
        </w:rPr>
      </w:pPr>
    </w:p>
    <w:p w14:paraId="03AB2527" w14:textId="14A2E4DE" w:rsidR="00CB0B99" w:rsidRDefault="00A76EAF" w:rsidP="00492F5A">
      <w:pPr>
        <w:pStyle w:val="Odlomakpopisa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CB0B99">
        <w:rPr>
          <w:rFonts w:ascii="Times New Roman" w:hAnsi="Times New Roman" w:cs="Times New Roman"/>
          <w:b/>
        </w:rPr>
        <w:t>Izvještaj o izvršenju proračunske pričuve</w:t>
      </w:r>
    </w:p>
    <w:p w14:paraId="308F749E" w14:textId="26E52B6D" w:rsidR="00CB0B99" w:rsidRDefault="00CB0B99" w:rsidP="00CB0B99">
      <w:pPr>
        <w:pStyle w:val="Odlomakpopisa"/>
        <w:ind w:left="1080"/>
        <w:rPr>
          <w:rFonts w:ascii="Times New Roman" w:hAnsi="Times New Roman" w:cs="Times New Roman"/>
          <w:bCs/>
        </w:rPr>
      </w:pPr>
      <w:r w:rsidRPr="00CB0B99">
        <w:rPr>
          <w:rFonts w:ascii="Times New Roman" w:hAnsi="Times New Roman" w:cs="Times New Roman"/>
          <w:bCs/>
        </w:rPr>
        <w:t>U izvještajnom razdoblju nisu korištena sredstva proračunske pričuve.</w:t>
      </w:r>
    </w:p>
    <w:p w14:paraId="40BFB87C" w14:textId="77777777" w:rsidR="00A76EAF" w:rsidRDefault="00A76EAF" w:rsidP="00CB0B99">
      <w:pPr>
        <w:pStyle w:val="Odlomakpopisa"/>
        <w:ind w:left="1080"/>
        <w:rPr>
          <w:rFonts w:ascii="Times New Roman" w:hAnsi="Times New Roman" w:cs="Times New Roman"/>
          <w:bCs/>
        </w:rPr>
      </w:pPr>
    </w:p>
    <w:p w14:paraId="7554B6F9" w14:textId="72D68FDD" w:rsidR="00CB0B99" w:rsidRPr="00CB0B99" w:rsidRDefault="00A76EAF" w:rsidP="00492F5A">
      <w:pPr>
        <w:pStyle w:val="Odlomakpopisa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CB0B99" w:rsidRPr="00CB0B99">
        <w:rPr>
          <w:rFonts w:ascii="Times New Roman" w:hAnsi="Times New Roman" w:cs="Times New Roman"/>
          <w:b/>
        </w:rPr>
        <w:t>Izvještaj o izvršenju Plana razvojnih programa za izvještajno razdoblje</w:t>
      </w:r>
      <w:r w:rsidR="008C3357">
        <w:rPr>
          <w:rFonts w:ascii="Times New Roman" w:hAnsi="Times New Roman" w:cs="Times New Roman"/>
          <w:b/>
        </w:rPr>
        <w:t xml:space="preserve"> 1.-6. 202</w:t>
      </w:r>
      <w:r w:rsidR="001628CF">
        <w:rPr>
          <w:rFonts w:ascii="Times New Roman" w:hAnsi="Times New Roman" w:cs="Times New Roman"/>
          <w:b/>
        </w:rPr>
        <w:t>1</w:t>
      </w:r>
      <w:r w:rsidR="008C3357">
        <w:rPr>
          <w:rFonts w:ascii="Times New Roman" w:hAnsi="Times New Roman" w:cs="Times New Roman"/>
          <w:b/>
        </w:rPr>
        <w:t>. godine</w:t>
      </w:r>
    </w:p>
    <w:p w14:paraId="5730BE0C" w14:textId="1445B18F" w:rsidR="00421AE0" w:rsidRPr="00DD6420" w:rsidRDefault="001628CF" w:rsidP="00421AE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3F7C65A" w14:textId="77777777" w:rsidR="00421AE0" w:rsidRPr="00DD6420" w:rsidRDefault="00421AE0" w:rsidP="00421AE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3812510" w14:textId="360016D0" w:rsidR="00421AE0" w:rsidRDefault="00421AE0" w:rsidP="00421AE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2126"/>
        <w:gridCol w:w="1276"/>
        <w:gridCol w:w="1134"/>
        <w:gridCol w:w="1559"/>
        <w:gridCol w:w="1276"/>
        <w:gridCol w:w="3118"/>
      </w:tblGrid>
      <w:tr w:rsidR="004F0A2C" w:rsidRPr="00DD6420" w14:paraId="4A8E2418" w14:textId="77777777" w:rsidTr="004F0A2C">
        <w:trPr>
          <w:trHeight w:val="672"/>
        </w:trPr>
        <w:tc>
          <w:tcPr>
            <w:tcW w:w="2547" w:type="dxa"/>
          </w:tcPr>
          <w:p w14:paraId="4315E35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9BEA1F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2126" w:type="dxa"/>
          </w:tcPr>
          <w:p w14:paraId="6158977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1EB85B9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6" w:type="dxa"/>
          </w:tcPr>
          <w:p w14:paraId="219DBC9E" w14:textId="70BA6A2A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B235C">
              <w:rPr>
                <w:rFonts w:ascii="Times New Roman" w:hAnsi="Times New Roman" w:cs="Times New Roman"/>
                <w:b/>
                <w:sz w:val="18"/>
                <w:szCs w:val="18"/>
              </w:rPr>
              <w:t>. god.</w:t>
            </w:r>
          </w:p>
        </w:tc>
        <w:tc>
          <w:tcPr>
            <w:tcW w:w="1134" w:type="dxa"/>
          </w:tcPr>
          <w:p w14:paraId="6CA9811A" w14:textId="442894FF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2021.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1559" w:type="dxa"/>
          </w:tcPr>
          <w:p w14:paraId="3DCABE27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5EDB3D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2B17FDA4" w14:textId="16D9FF6C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3118" w:type="dxa"/>
          </w:tcPr>
          <w:p w14:paraId="7A8139A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F0A2C" w:rsidRPr="00DD6420" w14:paraId="07F2A4A1" w14:textId="77777777" w:rsidTr="004F0A2C">
        <w:trPr>
          <w:trHeight w:val="741"/>
        </w:trPr>
        <w:tc>
          <w:tcPr>
            <w:tcW w:w="2547" w:type="dxa"/>
          </w:tcPr>
          <w:p w14:paraId="4A0B97F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2126" w:type="dxa"/>
          </w:tcPr>
          <w:p w14:paraId="39D0CF9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B9BCC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03E00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1B72DB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60800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14:paraId="5087E1EA" w14:textId="0C8CD8FD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 </w:t>
            </w:r>
          </w:p>
        </w:tc>
      </w:tr>
      <w:tr w:rsidR="004F0A2C" w:rsidRPr="00DD6420" w14:paraId="199C6ED6" w14:textId="77777777" w:rsidTr="004F0A2C">
        <w:tc>
          <w:tcPr>
            <w:tcW w:w="2547" w:type="dxa"/>
          </w:tcPr>
          <w:p w14:paraId="02A2671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K100205</w:t>
            </w:r>
          </w:p>
        </w:tc>
        <w:tc>
          <w:tcPr>
            <w:tcW w:w="2126" w:type="dxa"/>
          </w:tcPr>
          <w:p w14:paraId="2B58C1F5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 i cestovne infrastrukture</w:t>
            </w:r>
          </w:p>
        </w:tc>
        <w:tc>
          <w:tcPr>
            <w:tcW w:w="1276" w:type="dxa"/>
          </w:tcPr>
          <w:p w14:paraId="07159220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7507F037" w14:textId="4FEC304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559" w:type="dxa"/>
          </w:tcPr>
          <w:p w14:paraId="4C97723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1276" w:type="dxa"/>
          </w:tcPr>
          <w:p w14:paraId="69060BD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3118" w:type="dxa"/>
          </w:tcPr>
          <w:p w14:paraId="43E3EA3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4F0A2C" w:rsidRPr="00DD6420" w14:paraId="655CCE57" w14:textId="77777777" w:rsidTr="004F0A2C">
        <w:trPr>
          <w:trHeight w:val="609"/>
        </w:trPr>
        <w:tc>
          <w:tcPr>
            <w:tcW w:w="2547" w:type="dxa"/>
          </w:tcPr>
          <w:p w14:paraId="2154C61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K100206</w:t>
            </w:r>
          </w:p>
        </w:tc>
        <w:tc>
          <w:tcPr>
            <w:tcW w:w="2126" w:type="dxa"/>
          </w:tcPr>
          <w:p w14:paraId="4C3FF24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Gospodarenje otpadom</w:t>
            </w:r>
          </w:p>
        </w:tc>
        <w:tc>
          <w:tcPr>
            <w:tcW w:w="1276" w:type="dxa"/>
          </w:tcPr>
          <w:p w14:paraId="4C3DDDFD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134" w:type="dxa"/>
          </w:tcPr>
          <w:p w14:paraId="71EEABEB" w14:textId="15E183CA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27.401,47</w:t>
            </w:r>
          </w:p>
        </w:tc>
        <w:tc>
          <w:tcPr>
            <w:tcW w:w="1559" w:type="dxa"/>
          </w:tcPr>
          <w:p w14:paraId="6C464D4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spremnici</w:t>
            </w:r>
          </w:p>
        </w:tc>
        <w:tc>
          <w:tcPr>
            <w:tcW w:w="1276" w:type="dxa"/>
          </w:tcPr>
          <w:p w14:paraId="600FA72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3118" w:type="dxa"/>
          </w:tcPr>
          <w:p w14:paraId="72208A0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27DE40BF" w14:textId="77777777" w:rsidTr="004F0A2C">
        <w:trPr>
          <w:trHeight w:val="95"/>
        </w:trPr>
        <w:tc>
          <w:tcPr>
            <w:tcW w:w="2547" w:type="dxa"/>
          </w:tcPr>
          <w:p w14:paraId="3464D3A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2126" w:type="dxa"/>
          </w:tcPr>
          <w:p w14:paraId="1B192ED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276" w:type="dxa"/>
          </w:tcPr>
          <w:p w14:paraId="3026171D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145305EB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</w:tcPr>
          <w:p w14:paraId="5016D4C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276" w:type="dxa"/>
          </w:tcPr>
          <w:p w14:paraId="16EE7A7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14:paraId="07501FB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5A2025FA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</w:p>
    <w:p w14:paraId="1E5DD36B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lastRenderedPageBreak/>
        <w:t>Mjera 1.2.  Izgradnja i poboljšanje  obrazovne i sportske infrastrukture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2268"/>
        <w:gridCol w:w="1276"/>
        <w:gridCol w:w="1134"/>
        <w:gridCol w:w="1559"/>
        <w:gridCol w:w="1276"/>
        <w:gridCol w:w="3118"/>
      </w:tblGrid>
      <w:tr w:rsidR="004F0A2C" w:rsidRPr="00DD6420" w14:paraId="39134F61" w14:textId="77777777" w:rsidTr="004F0A2C">
        <w:tc>
          <w:tcPr>
            <w:tcW w:w="2405" w:type="dxa"/>
          </w:tcPr>
          <w:p w14:paraId="1084836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46B267A7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2268" w:type="dxa"/>
          </w:tcPr>
          <w:p w14:paraId="453F4BF5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2851CB2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6" w:type="dxa"/>
          </w:tcPr>
          <w:p w14:paraId="64EA4B49" w14:textId="0242B76A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1134" w:type="dxa"/>
          </w:tcPr>
          <w:p w14:paraId="5BEC306D" w14:textId="77777777" w:rsidR="004F0A2C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</w:t>
            </w:r>
          </w:p>
          <w:p w14:paraId="7B29E5CB" w14:textId="4EDB7CE9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1559" w:type="dxa"/>
          </w:tcPr>
          <w:p w14:paraId="116188D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65CC8AA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72F133D6" w14:textId="01145340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3118" w:type="dxa"/>
          </w:tcPr>
          <w:p w14:paraId="3FBC624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F0A2C" w:rsidRPr="00DD6420" w14:paraId="13FF3F81" w14:textId="77777777" w:rsidTr="004F0A2C">
        <w:trPr>
          <w:trHeight w:val="875"/>
        </w:trPr>
        <w:tc>
          <w:tcPr>
            <w:tcW w:w="2405" w:type="dxa"/>
          </w:tcPr>
          <w:p w14:paraId="06C673BA" w14:textId="35D6B527" w:rsidR="004F0A2C" w:rsidRPr="00DD6420" w:rsidRDefault="004F0A2C" w:rsidP="004F0A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PROGRAM: 1003Predškolski odgoj</w:t>
            </w:r>
          </w:p>
        </w:tc>
        <w:tc>
          <w:tcPr>
            <w:tcW w:w="2268" w:type="dxa"/>
          </w:tcPr>
          <w:p w14:paraId="065258A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1EB27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5C69F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55AAA7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4B2AE5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14:paraId="571677D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0A2C" w:rsidRPr="00DD6420" w14:paraId="6D53DC95" w14:textId="77777777" w:rsidTr="004F0A2C">
        <w:tc>
          <w:tcPr>
            <w:tcW w:w="2405" w:type="dxa"/>
          </w:tcPr>
          <w:p w14:paraId="4DB3B5C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2268" w:type="dxa"/>
          </w:tcPr>
          <w:p w14:paraId="0252393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6" w:type="dxa"/>
          </w:tcPr>
          <w:p w14:paraId="276AA2BE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22126C9B" w14:textId="010F6B3D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299.605,14</w:t>
            </w:r>
          </w:p>
        </w:tc>
        <w:tc>
          <w:tcPr>
            <w:tcW w:w="1559" w:type="dxa"/>
          </w:tcPr>
          <w:p w14:paraId="37DD36E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276" w:type="dxa"/>
          </w:tcPr>
          <w:p w14:paraId="3C8FDF0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3118" w:type="dxa"/>
          </w:tcPr>
          <w:p w14:paraId="3546847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12EB8D5B" w14:textId="77777777" w:rsidTr="004F0A2C">
        <w:tc>
          <w:tcPr>
            <w:tcW w:w="2405" w:type="dxa"/>
          </w:tcPr>
          <w:p w14:paraId="454231C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2268" w:type="dxa"/>
          </w:tcPr>
          <w:p w14:paraId="177D27B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6971B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D621B5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D8133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66058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14:paraId="352977F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5E97D1B8" w14:textId="77777777" w:rsidTr="004F0A2C">
        <w:tc>
          <w:tcPr>
            <w:tcW w:w="2405" w:type="dxa"/>
          </w:tcPr>
          <w:p w14:paraId="719A9AF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K100603</w:t>
            </w:r>
          </w:p>
        </w:tc>
        <w:tc>
          <w:tcPr>
            <w:tcW w:w="2268" w:type="dxa"/>
          </w:tcPr>
          <w:p w14:paraId="533918A7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6" w:type="dxa"/>
          </w:tcPr>
          <w:p w14:paraId="5073ADC9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134" w:type="dxa"/>
          </w:tcPr>
          <w:p w14:paraId="014ABDE6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2B63BFB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76" w:type="dxa"/>
          </w:tcPr>
          <w:p w14:paraId="2CBF172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3118" w:type="dxa"/>
          </w:tcPr>
          <w:p w14:paraId="73B0BEE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5244A82F" w14:textId="77777777" w:rsidTr="004F0A2C">
        <w:tc>
          <w:tcPr>
            <w:tcW w:w="2405" w:type="dxa"/>
          </w:tcPr>
          <w:p w14:paraId="0155762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2268" w:type="dxa"/>
          </w:tcPr>
          <w:p w14:paraId="46A2AF1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 sportskih i rekreacijskih terena</w:t>
            </w:r>
          </w:p>
        </w:tc>
        <w:tc>
          <w:tcPr>
            <w:tcW w:w="1276" w:type="dxa"/>
          </w:tcPr>
          <w:p w14:paraId="6A2458BA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5BEF6C00" w14:textId="6034AD01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</w:tcPr>
          <w:p w14:paraId="0B0F19B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76" w:type="dxa"/>
          </w:tcPr>
          <w:p w14:paraId="5D5B240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3118" w:type="dxa"/>
          </w:tcPr>
          <w:p w14:paraId="607A636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47EA1CA1" w14:textId="77777777" w:rsidTr="004F0A2C">
        <w:tc>
          <w:tcPr>
            <w:tcW w:w="2405" w:type="dxa"/>
          </w:tcPr>
          <w:p w14:paraId="2EF4E24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A100601</w:t>
            </w:r>
          </w:p>
        </w:tc>
        <w:tc>
          <w:tcPr>
            <w:tcW w:w="2268" w:type="dxa"/>
          </w:tcPr>
          <w:p w14:paraId="0399710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Sportske udruge - donacije</w:t>
            </w:r>
          </w:p>
        </w:tc>
        <w:tc>
          <w:tcPr>
            <w:tcW w:w="1276" w:type="dxa"/>
          </w:tcPr>
          <w:p w14:paraId="30929621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56A46957" w14:textId="35F4D770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</w:tcPr>
          <w:p w14:paraId="7C6A04E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proimicanju sporta</w:t>
            </w:r>
          </w:p>
        </w:tc>
        <w:tc>
          <w:tcPr>
            <w:tcW w:w="1276" w:type="dxa"/>
          </w:tcPr>
          <w:p w14:paraId="0A4BCC2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118" w:type="dxa"/>
          </w:tcPr>
          <w:p w14:paraId="6D14897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5EEE2A4B" w14:textId="77777777" w:rsidTr="004F0A2C">
        <w:tc>
          <w:tcPr>
            <w:tcW w:w="2405" w:type="dxa"/>
          </w:tcPr>
          <w:p w14:paraId="7B591F2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0C429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63F37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4475A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861AA2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C9A65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B697E7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71D973FB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</w:p>
    <w:p w14:paraId="3E43643D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</w:p>
    <w:p w14:paraId="3A693BF9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</w:p>
    <w:p w14:paraId="722E81B1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1134"/>
        <w:gridCol w:w="2410"/>
        <w:gridCol w:w="1275"/>
        <w:gridCol w:w="2268"/>
      </w:tblGrid>
      <w:tr w:rsidR="004F0A2C" w:rsidRPr="00DD6420" w14:paraId="7DA92149" w14:textId="77777777" w:rsidTr="00835B0E">
        <w:tc>
          <w:tcPr>
            <w:tcW w:w="1980" w:type="dxa"/>
          </w:tcPr>
          <w:p w14:paraId="7D32530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Program/</w:t>
            </w:r>
          </w:p>
          <w:p w14:paraId="0EA7BA1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2693" w:type="dxa"/>
          </w:tcPr>
          <w:p w14:paraId="5399CA2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DED524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6" w:type="dxa"/>
          </w:tcPr>
          <w:p w14:paraId="247A16EE" w14:textId="7E68C982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1134" w:type="dxa"/>
          </w:tcPr>
          <w:p w14:paraId="57498E0A" w14:textId="14F365B4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2021.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2410" w:type="dxa"/>
          </w:tcPr>
          <w:p w14:paraId="3BDB01F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5BE7C6A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5" w:type="dxa"/>
          </w:tcPr>
          <w:p w14:paraId="65BE12D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14:paraId="66D111E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F0A2C" w:rsidRPr="00DD6420" w14:paraId="17B0DE63" w14:textId="77777777" w:rsidTr="00835B0E">
        <w:tc>
          <w:tcPr>
            <w:tcW w:w="1980" w:type="dxa"/>
          </w:tcPr>
          <w:p w14:paraId="24C2997A" w14:textId="7730BAB8" w:rsidR="004F0A2C" w:rsidRPr="00DD6420" w:rsidRDefault="004F0A2C" w:rsidP="004F0A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1005:Socijalna zaštita</w:t>
            </w:r>
          </w:p>
        </w:tc>
        <w:tc>
          <w:tcPr>
            <w:tcW w:w="2693" w:type="dxa"/>
          </w:tcPr>
          <w:p w14:paraId="5886B46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42C3165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AA3FE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7662358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30ABF66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68C09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280EF070" w14:textId="77777777" w:rsidTr="00835B0E">
        <w:tc>
          <w:tcPr>
            <w:tcW w:w="1980" w:type="dxa"/>
          </w:tcPr>
          <w:p w14:paraId="77502FA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A100507</w:t>
            </w:r>
          </w:p>
        </w:tc>
        <w:tc>
          <w:tcPr>
            <w:tcW w:w="2693" w:type="dxa"/>
          </w:tcPr>
          <w:p w14:paraId="5A417355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Sufinanciranje prijevoza učenika</w:t>
            </w:r>
          </w:p>
        </w:tc>
        <w:tc>
          <w:tcPr>
            <w:tcW w:w="1276" w:type="dxa"/>
          </w:tcPr>
          <w:p w14:paraId="1BF27759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0CAA70F4" w14:textId="2AC44E4D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5.890,00</w:t>
            </w:r>
          </w:p>
        </w:tc>
        <w:tc>
          <w:tcPr>
            <w:tcW w:w="2410" w:type="dxa"/>
          </w:tcPr>
          <w:p w14:paraId="01BBF58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275" w:type="dxa"/>
          </w:tcPr>
          <w:p w14:paraId="22C7921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2268" w:type="dxa"/>
          </w:tcPr>
          <w:p w14:paraId="0E21218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21BB3E69" w14:textId="77777777" w:rsidTr="00835B0E">
        <w:tc>
          <w:tcPr>
            <w:tcW w:w="1980" w:type="dxa"/>
          </w:tcPr>
          <w:p w14:paraId="602AB05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A100501</w:t>
            </w:r>
          </w:p>
        </w:tc>
        <w:tc>
          <w:tcPr>
            <w:tcW w:w="2693" w:type="dxa"/>
          </w:tcPr>
          <w:p w14:paraId="60BC91B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276" w:type="dxa"/>
          </w:tcPr>
          <w:p w14:paraId="3D2DE5BA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134" w:type="dxa"/>
          </w:tcPr>
          <w:p w14:paraId="4BDEDFA6" w14:textId="46EAD16C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14:paraId="4036D2A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275" w:type="dxa"/>
          </w:tcPr>
          <w:p w14:paraId="123C010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2268" w:type="dxa"/>
          </w:tcPr>
          <w:p w14:paraId="30900FC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0DB513C0" w14:textId="77777777" w:rsidTr="00835B0E">
        <w:trPr>
          <w:trHeight w:val="736"/>
        </w:trPr>
        <w:tc>
          <w:tcPr>
            <w:tcW w:w="1980" w:type="dxa"/>
          </w:tcPr>
          <w:p w14:paraId="2755FD3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2693" w:type="dxa"/>
          </w:tcPr>
          <w:p w14:paraId="28DEF96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6" w:type="dxa"/>
          </w:tcPr>
          <w:p w14:paraId="0D1190AD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5C29C6C6" w14:textId="65B3EF28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410" w:type="dxa"/>
          </w:tcPr>
          <w:p w14:paraId="49BB82C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275" w:type="dxa"/>
          </w:tcPr>
          <w:p w14:paraId="3994046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3EBA575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6428845A" w14:textId="77777777" w:rsidTr="00835B0E">
        <w:tc>
          <w:tcPr>
            <w:tcW w:w="1980" w:type="dxa"/>
          </w:tcPr>
          <w:p w14:paraId="76C3653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2693" w:type="dxa"/>
          </w:tcPr>
          <w:p w14:paraId="410FFA1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6" w:type="dxa"/>
          </w:tcPr>
          <w:p w14:paraId="1CF9A32A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702BFBA9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410" w:type="dxa"/>
          </w:tcPr>
          <w:p w14:paraId="626275A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275" w:type="dxa"/>
          </w:tcPr>
          <w:p w14:paraId="7647AFC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18D951E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53B29868" w14:textId="77777777" w:rsidTr="00835B0E">
        <w:tc>
          <w:tcPr>
            <w:tcW w:w="1980" w:type="dxa"/>
          </w:tcPr>
          <w:p w14:paraId="016A64B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2693" w:type="dxa"/>
          </w:tcPr>
          <w:p w14:paraId="69A56E4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276" w:type="dxa"/>
          </w:tcPr>
          <w:p w14:paraId="0A859349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134" w:type="dxa"/>
          </w:tcPr>
          <w:p w14:paraId="04B5AF8B" w14:textId="45A908BC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7.025,31</w:t>
            </w:r>
          </w:p>
        </w:tc>
        <w:tc>
          <w:tcPr>
            <w:tcW w:w="2410" w:type="dxa"/>
          </w:tcPr>
          <w:p w14:paraId="491C1175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275" w:type="dxa"/>
          </w:tcPr>
          <w:p w14:paraId="54D6848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2268" w:type="dxa"/>
          </w:tcPr>
          <w:p w14:paraId="08F5AB2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058DA6F3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</w:p>
    <w:p w14:paraId="264A7199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1418"/>
        <w:gridCol w:w="992"/>
        <w:gridCol w:w="2410"/>
        <w:gridCol w:w="1417"/>
        <w:gridCol w:w="2126"/>
      </w:tblGrid>
      <w:tr w:rsidR="004F0A2C" w:rsidRPr="00DD6420" w14:paraId="67BEB3F3" w14:textId="77777777" w:rsidTr="00835B0E">
        <w:trPr>
          <w:trHeight w:val="789"/>
        </w:trPr>
        <w:tc>
          <w:tcPr>
            <w:tcW w:w="2405" w:type="dxa"/>
          </w:tcPr>
          <w:p w14:paraId="10F4D2B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B43E7E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2268" w:type="dxa"/>
          </w:tcPr>
          <w:p w14:paraId="17238E3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A128D0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418" w:type="dxa"/>
          </w:tcPr>
          <w:p w14:paraId="44B9D562" w14:textId="18BF581F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992" w:type="dxa"/>
          </w:tcPr>
          <w:p w14:paraId="0F2A650A" w14:textId="59091C8E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2021.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2410" w:type="dxa"/>
          </w:tcPr>
          <w:p w14:paraId="6872D6F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18AECE7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417" w:type="dxa"/>
          </w:tcPr>
          <w:p w14:paraId="0533EFF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14:paraId="185DF64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4F0A2C" w:rsidRPr="00DD6420" w14:paraId="16BEC538" w14:textId="77777777" w:rsidTr="00835B0E">
        <w:tc>
          <w:tcPr>
            <w:tcW w:w="2405" w:type="dxa"/>
          </w:tcPr>
          <w:p w14:paraId="1A0A522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1004: Obnova i uređenje objekata u Općini</w:t>
            </w:r>
          </w:p>
        </w:tc>
        <w:tc>
          <w:tcPr>
            <w:tcW w:w="2268" w:type="dxa"/>
          </w:tcPr>
          <w:p w14:paraId="18FEC36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009B8F2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8C3C8E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49FE249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35CED8A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A04D3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2D6BA898" w14:textId="77777777" w:rsidTr="00835B0E">
        <w:tc>
          <w:tcPr>
            <w:tcW w:w="2405" w:type="dxa"/>
          </w:tcPr>
          <w:p w14:paraId="2FA0BC9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2268" w:type="dxa"/>
          </w:tcPr>
          <w:p w14:paraId="44702FD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stanice u Otavicama</w:t>
            </w:r>
          </w:p>
        </w:tc>
        <w:tc>
          <w:tcPr>
            <w:tcW w:w="1418" w:type="dxa"/>
          </w:tcPr>
          <w:p w14:paraId="1EE756E5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285.300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14:paraId="2F88B98F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14:paraId="2B4376B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417" w:type="dxa"/>
          </w:tcPr>
          <w:p w14:paraId="562E4D87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EFE50B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40F0257A" w14:textId="77777777" w:rsidTr="00835B0E">
        <w:tc>
          <w:tcPr>
            <w:tcW w:w="2405" w:type="dxa"/>
          </w:tcPr>
          <w:p w14:paraId="162F8B8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K100402</w:t>
            </w:r>
          </w:p>
        </w:tc>
        <w:tc>
          <w:tcPr>
            <w:tcW w:w="2268" w:type="dxa"/>
          </w:tcPr>
          <w:p w14:paraId="3908E91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418" w:type="dxa"/>
          </w:tcPr>
          <w:p w14:paraId="25E263BB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992" w:type="dxa"/>
          </w:tcPr>
          <w:p w14:paraId="4816E58F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14:paraId="317182D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417" w:type="dxa"/>
          </w:tcPr>
          <w:p w14:paraId="6AB4DDB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14:paraId="0C01ED1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0B2F84F4" w14:textId="77777777" w:rsidTr="00835B0E">
        <w:tc>
          <w:tcPr>
            <w:tcW w:w="2405" w:type="dxa"/>
          </w:tcPr>
          <w:p w14:paraId="57DA88A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2268" w:type="dxa"/>
          </w:tcPr>
          <w:p w14:paraId="75B9EFA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418" w:type="dxa"/>
          </w:tcPr>
          <w:p w14:paraId="792C745F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992" w:type="dxa"/>
          </w:tcPr>
          <w:p w14:paraId="7CA90A74" w14:textId="6F28EDAF" w:rsidR="004F0A2C" w:rsidRPr="00DD6420" w:rsidRDefault="00835B0E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10.625,00</w:t>
            </w:r>
          </w:p>
        </w:tc>
        <w:tc>
          <w:tcPr>
            <w:tcW w:w="2410" w:type="dxa"/>
          </w:tcPr>
          <w:p w14:paraId="7C0300D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1A435BB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417" w:type="dxa"/>
          </w:tcPr>
          <w:p w14:paraId="25227D2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2126" w:type="dxa"/>
          </w:tcPr>
          <w:p w14:paraId="67ADA21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1A7419AE" w14:textId="77777777" w:rsidTr="00835B0E">
        <w:trPr>
          <w:trHeight w:val="312"/>
        </w:trPr>
        <w:tc>
          <w:tcPr>
            <w:tcW w:w="2405" w:type="dxa"/>
          </w:tcPr>
          <w:p w14:paraId="01DC36D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2268" w:type="dxa"/>
          </w:tcPr>
          <w:p w14:paraId="78310E9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Ćavoglave</w:t>
            </w:r>
          </w:p>
        </w:tc>
        <w:tc>
          <w:tcPr>
            <w:tcW w:w="1418" w:type="dxa"/>
          </w:tcPr>
          <w:p w14:paraId="0D092541" w14:textId="77777777" w:rsidR="004F0A2C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992" w:type="dxa"/>
          </w:tcPr>
          <w:p w14:paraId="5DFDE3B7" w14:textId="77777777" w:rsidR="004F0A2C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14:paraId="7015D8B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417" w:type="dxa"/>
          </w:tcPr>
          <w:p w14:paraId="1128D521" w14:textId="77777777" w:rsidR="004F0A2C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14:paraId="5E73C5B2" w14:textId="77777777" w:rsidR="004F0A2C" w:rsidRPr="00DD6420" w:rsidRDefault="004F0A2C" w:rsidP="00176C25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0A2C" w:rsidRPr="00DD6420" w14:paraId="6A7440C5" w14:textId="77777777" w:rsidTr="00835B0E">
        <w:trPr>
          <w:trHeight w:val="685"/>
        </w:trPr>
        <w:tc>
          <w:tcPr>
            <w:tcW w:w="2405" w:type="dxa"/>
          </w:tcPr>
          <w:p w14:paraId="7309DDC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C8E3CFD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7C68F2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6E8DB7F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3988C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0420F5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B9A82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0E4B7985" w14:textId="77777777" w:rsidTr="00835B0E">
        <w:tc>
          <w:tcPr>
            <w:tcW w:w="2405" w:type="dxa"/>
          </w:tcPr>
          <w:p w14:paraId="08E5C1A7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A101101</w:t>
            </w:r>
          </w:p>
        </w:tc>
        <w:tc>
          <w:tcPr>
            <w:tcW w:w="2268" w:type="dxa"/>
          </w:tcPr>
          <w:p w14:paraId="7142CF5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418" w:type="dxa"/>
          </w:tcPr>
          <w:p w14:paraId="2B198591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992" w:type="dxa"/>
          </w:tcPr>
          <w:p w14:paraId="7D1481F9" w14:textId="1A1B6391" w:rsidR="004F0A2C" w:rsidRPr="00DD6420" w:rsidRDefault="00835B0E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4F0A2C">
              <w:rPr>
                <w:rFonts w:ascii="Times New Roman" w:hAnsi="Times New Roman" w:cs="Times New Roman"/>
                <w:b/>
                <w:sz w:val="18"/>
                <w:szCs w:val="18"/>
              </w:rPr>
              <w:t>.500,00</w:t>
            </w:r>
          </w:p>
        </w:tc>
        <w:tc>
          <w:tcPr>
            <w:tcW w:w="2410" w:type="dxa"/>
          </w:tcPr>
          <w:p w14:paraId="2715FFA0" w14:textId="77777777" w:rsidR="004F0A2C" w:rsidRPr="00835B0E" w:rsidRDefault="004F0A2C" w:rsidP="00835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B0E">
              <w:rPr>
                <w:rFonts w:ascii="Times New Roman" w:hAnsi="Times New Roman" w:cs="Times New Roman"/>
                <w:sz w:val="20"/>
                <w:szCs w:val="20"/>
              </w:rPr>
              <w:t>Donacije  KUD-ima, kulturne manifestacije</w:t>
            </w:r>
          </w:p>
          <w:p w14:paraId="16CB2C50" w14:textId="2CF4F008" w:rsidR="00835B0E" w:rsidRPr="00DD6420" w:rsidRDefault="00835B0E" w:rsidP="00835B0E">
            <w:r w:rsidRPr="00835B0E">
              <w:rPr>
                <w:rFonts w:ascii="Times New Roman" w:hAnsi="Times New Roman" w:cs="Times New Roman"/>
                <w:sz w:val="20"/>
                <w:szCs w:val="20"/>
              </w:rPr>
              <w:t>Radio Drniš</w:t>
            </w:r>
          </w:p>
        </w:tc>
        <w:tc>
          <w:tcPr>
            <w:tcW w:w="1417" w:type="dxa"/>
          </w:tcPr>
          <w:p w14:paraId="0B6FC07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14:paraId="6930C03B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00818DE1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14:paraId="052CAAD0" w14:textId="77777777" w:rsidR="001628CF" w:rsidRPr="00DD6420" w:rsidRDefault="001628CF" w:rsidP="001628CF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2268"/>
        <w:gridCol w:w="1418"/>
        <w:gridCol w:w="1134"/>
        <w:gridCol w:w="2268"/>
        <w:gridCol w:w="1417"/>
        <w:gridCol w:w="2126"/>
      </w:tblGrid>
      <w:tr w:rsidR="004F0A2C" w:rsidRPr="007F02EB" w14:paraId="1F716D58" w14:textId="77777777" w:rsidTr="004F0A2C">
        <w:trPr>
          <w:trHeight w:val="877"/>
        </w:trPr>
        <w:tc>
          <w:tcPr>
            <w:tcW w:w="2405" w:type="dxa"/>
          </w:tcPr>
          <w:p w14:paraId="1DA1984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2268" w:type="dxa"/>
          </w:tcPr>
          <w:p w14:paraId="5B5B88EE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1A108A9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79D616A7" w14:textId="00DBBD6A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Plan 2021.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1134" w:type="dxa"/>
          </w:tcPr>
          <w:p w14:paraId="3F9660FB" w14:textId="441FDCEE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2021.</w:t>
            </w:r>
            <w:r w:rsidR="002232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2268" w:type="dxa"/>
          </w:tcPr>
          <w:p w14:paraId="0713598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0C5D2E96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D9D87D8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0A2C" w:rsidRPr="00DD6420" w14:paraId="271CEDC2" w14:textId="77777777" w:rsidTr="004F0A2C">
        <w:tc>
          <w:tcPr>
            <w:tcW w:w="2405" w:type="dxa"/>
          </w:tcPr>
          <w:p w14:paraId="5D7C96D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A100802</w:t>
            </w:r>
          </w:p>
        </w:tc>
        <w:tc>
          <w:tcPr>
            <w:tcW w:w="2268" w:type="dxa"/>
          </w:tcPr>
          <w:p w14:paraId="0FB2C59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418" w:type="dxa"/>
          </w:tcPr>
          <w:p w14:paraId="585205E5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1D6FE7A8" w14:textId="5241BF61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2268" w:type="dxa"/>
          </w:tcPr>
          <w:p w14:paraId="6916E19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417" w:type="dxa"/>
          </w:tcPr>
          <w:p w14:paraId="2DDA05C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2126" w:type="dxa"/>
          </w:tcPr>
          <w:p w14:paraId="1C69EFB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7BE0FFD6" w14:textId="77777777" w:rsidTr="004F0A2C">
        <w:tc>
          <w:tcPr>
            <w:tcW w:w="2405" w:type="dxa"/>
          </w:tcPr>
          <w:p w14:paraId="1BD9F582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2268" w:type="dxa"/>
          </w:tcPr>
          <w:p w14:paraId="13AC4163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418" w:type="dxa"/>
          </w:tcPr>
          <w:p w14:paraId="52553F8A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134" w:type="dxa"/>
          </w:tcPr>
          <w:p w14:paraId="0984B9F9" w14:textId="258338D1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268" w:type="dxa"/>
          </w:tcPr>
          <w:p w14:paraId="43DF37BC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417" w:type="dxa"/>
          </w:tcPr>
          <w:p w14:paraId="6569FC9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2126" w:type="dxa"/>
          </w:tcPr>
          <w:p w14:paraId="6CCC7CE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4F0A2C" w:rsidRPr="00DD6420" w14:paraId="487B91F9" w14:textId="77777777" w:rsidTr="004F0A2C">
        <w:tc>
          <w:tcPr>
            <w:tcW w:w="2405" w:type="dxa"/>
          </w:tcPr>
          <w:p w14:paraId="01C3A510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2268" w:type="dxa"/>
          </w:tcPr>
          <w:p w14:paraId="49A01514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418" w:type="dxa"/>
          </w:tcPr>
          <w:p w14:paraId="1D5577F0" w14:textId="77777777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1FB4D48B" w14:textId="093A1638" w:rsidR="004F0A2C" w:rsidRPr="00DD6420" w:rsidRDefault="004F0A2C" w:rsidP="00176C2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268" w:type="dxa"/>
          </w:tcPr>
          <w:p w14:paraId="774A9CC1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417" w:type="dxa"/>
          </w:tcPr>
          <w:p w14:paraId="046C842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2126" w:type="dxa"/>
          </w:tcPr>
          <w:p w14:paraId="7F6B0A6A" w14:textId="77777777" w:rsidR="004F0A2C" w:rsidRPr="00DD6420" w:rsidRDefault="004F0A2C" w:rsidP="00176C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3C77EB46" w14:textId="18644172" w:rsidR="001628CF" w:rsidRDefault="001628CF" w:rsidP="00421AE0">
      <w:pPr>
        <w:rPr>
          <w:rFonts w:ascii="Times New Roman" w:hAnsi="Times New Roman" w:cs="Times New Roman"/>
          <w:b/>
          <w:sz w:val="18"/>
          <w:szCs w:val="18"/>
        </w:rPr>
      </w:pPr>
    </w:p>
    <w:p w14:paraId="592F6D9B" w14:textId="77777777" w:rsidR="004F0A2C" w:rsidRPr="00DD6420" w:rsidRDefault="004F0A2C" w:rsidP="00421AE0">
      <w:pPr>
        <w:rPr>
          <w:rFonts w:ascii="Times New Roman" w:hAnsi="Times New Roman" w:cs="Times New Roman"/>
          <w:b/>
          <w:sz w:val="18"/>
          <w:szCs w:val="18"/>
        </w:rPr>
      </w:pPr>
    </w:p>
    <w:p w14:paraId="08C8ABD1" w14:textId="64D07BAC" w:rsidR="008D2AB9" w:rsidRPr="006F607D" w:rsidRDefault="008D2AB9" w:rsidP="006F607D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 w:rsidRPr="006F607D">
        <w:rPr>
          <w:rFonts w:ascii="Times New Roman" w:hAnsi="Times New Roman" w:cs="Times New Roman"/>
          <w:b/>
          <w:bCs/>
        </w:rPr>
        <w:t>OBRAZLOŽENJE OSTVARENJA PRIHODA I PRIMITAKA, RASHODA I IZDATAKA 1. – 6. 202</w:t>
      </w:r>
      <w:r w:rsidR="00543B3B" w:rsidRPr="006F607D">
        <w:rPr>
          <w:rFonts w:ascii="Times New Roman" w:hAnsi="Times New Roman" w:cs="Times New Roman"/>
          <w:b/>
          <w:bCs/>
        </w:rPr>
        <w:t>1</w:t>
      </w:r>
      <w:r w:rsidRPr="006F607D">
        <w:rPr>
          <w:rFonts w:ascii="Times New Roman" w:hAnsi="Times New Roman" w:cs="Times New Roman"/>
          <w:b/>
          <w:bCs/>
        </w:rPr>
        <w:t>. GODINE</w:t>
      </w:r>
    </w:p>
    <w:p w14:paraId="545BF1DC" w14:textId="6BE5CBD8" w:rsidR="00FD00D3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694F9E">
        <w:tab/>
      </w:r>
      <w:r w:rsidRPr="00FD00D3">
        <w:rPr>
          <w:rFonts w:ascii="Times New Roman" w:hAnsi="Times New Roman" w:cs="Times New Roman"/>
        </w:rPr>
        <w:t>Temeljem odredbi članka 1</w:t>
      </w:r>
      <w:r w:rsidR="00A76EAF">
        <w:rPr>
          <w:rFonts w:ascii="Times New Roman" w:hAnsi="Times New Roman" w:cs="Times New Roman"/>
        </w:rPr>
        <w:t>09</w:t>
      </w:r>
      <w:r w:rsidRPr="00FD00D3">
        <w:rPr>
          <w:rFonts w:ascii="Times New Roman" w:hAnsi="Times New Roman" w:cs="Times New Roman"/>
        </w:rPr>
        <w:t>. Zakona o proračunu („Narodne novine“ br. 87/08, 136/12 i 15/15), te Pravilnika o polugodišnjem i</w:t>
      </w:r>
    </w:p>
    <w:p w14:paraId="36C68FEC" w14:textId="77777777" w:rsidR="00FD00D3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godišnjem izvještaju o izvršenju proračuna („Narodne novine“ br. 24/13, 102/17 i 1/20), utvrđena je obveza izrade i podnošenja polugodišnjeg</w:t>
      </w:r>
    </w:p>
    <w:p w14:paraId="15742B99" w14:textId="665A71A4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izvještaja o izvršenju proračuna.</w:t>
      </w:r>
    </w:p>
    <w:p w14:paraId="24B948AD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tbl>
      <w:tblPr>
        <w:tblW w:w="13404" w:type="dxa"/>
        <w:tblLook w:val="04A0" w:firstRow="1" w:lastRow="0" w:firstColumn="1" w:lastColumn="0" w:noHBand="0" w:noVBand="1"/>
      </w:tblPr>
      <w:tblGrid>
        <w:gridCol w:w="13404"/>
      </w:tblGrid>
      <w:tr w:rsidR="008D2AB9" w:rsidRPr="00FD00D3" w14:paraId="469F3A51" w14:textId="77777777" w:rsidTr="00880349">
        <w:trPr>
          <w:trHeight w:val="316"/>
        </w:trPr>
        <w:tc>
          <w:tcPr>
            <w:tcW w:w="1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C207" w14:textId="36E29359" w:rsidR="008D2AB9" w:rsidRPr="00FD00D3" w:rsidRDefault="008D2AB9" w:rsidP="00FD00D3">
            <w:pPr>
              <w:pStyle w:val="Bezproreda"/>
              <w:rPr>
                <w:rFonts w:ascii="Times New Roman" w:eastAsia="Times New Roman" w:hAnsi="Times New Roman" w:cs="Times New Roman"/>
                <w:lang w:eastAsia="hr-HR"/>
              </w:rPr>
            </w:pPr>
            <w:r w:rsidRPr="00FD00D3">
              <w:rPr>
                <w:rFonts w:ascii="Times New Roman" w:hAnsi="Times New Roman" w:cs="Times New Roman"/>
              </w:rPr>
              <w:tab/>
              <w:t>Za obračunsko razdoblje</w:t>
            </w:r>
            <w:r w:rsidR="00A76EAF">
              <w:rPr>
                <w:rFonts w:ascii="Times New Roman" w:hAnsi="Times New Roman" w:cs="Times New Roman"/>
              </w:rPr>
              <w:t xml:space="preserve"> 202</w:t>
            </w:r>
            <w:r w:rsidR="009B19E7">
              <w:rPr>
                <w:rFonts w:ascii="Times New Roman" w:hAnsi="Times New Roman" w:cs="Times New Roman"/>
              </w:rPr>
              <w:t>1</w:t>
            </w:r>
            <w:r w:rsidR="00A76EAF">
              <w:rPr>
                <w:rFonts w:ascii="Times New Roman" w:hAnsi="Times New Roman" w:cs="Times New Roman"/>
              </w:rPr>
              <w:t>.</w:t>
            </w:r>
            <w:r w:rsidRPr="00FD00D3">
              <w:rPr>
                <w:rFonts w:ascii="Times New Roman" w:hAnsi="Times New Roman" w:cs="Times New Roman"/>
              </w:rPr>
              <w:t xml:space="preserve"> godin</w:t>
            </w:r>
            <w:r w:rsidR="00A76EAF">
              <w:rPr>
                <w:rFonts w:ascii="Times New Roman" w:hAnsi="Times New Roman" w:cs="Times New Roman"/>
              </w:rPr>
              <w:t>e</w:t>
            </w:r>
            <w:r w:rsidRPr="00FD00D3">
              <w:rPr>
                <w:rFonts w:ascii="Times New Roman" w:hAnsi="Times New Roman" w:cs="Times New Roman"/>
              </w:rPr>
              <w:t xml:space="preserve">  donesen</w:t>
            </w:r>
            <w:r w:rsidR="009B19E7">
              <w:rPr>
                <w:rFonts w:ascii="Times New Roman" w:hAnsi="Times New Roman" w:cs="Times New Roman"/>
              </w:rPr>
              <w:t xml:space="preserve"> je</w:t>
            </w:r>
            <w:r w:rsidRPr="00FD00D3">
              <w:rPr>
                <w:rFonts w:ascii="Times New Roman" w:hAnsi="Times New Roman" w:cs="Times New Roman"/>
              </w:rPr>
              <w:t xml:space="preserve"> Proračun za 202</w:t>
            </w:r>
            <w:r w:rsidR="009B19E7">
              <w:rPr>
                <w:rFonts w:ascii="Times New Roman" w:hAnsi="Times New Roman" w:cs="Times New Roman"/>
              </w:rPr>
              <w:t>1</w:t>
            </w:r>
            <w:r w:rsidRPr="00FD00D3">
              <w:rPr>
                <w:rFonts w:ascii="Times New Roman" w:hAnsi="Times New Roman" w:cs="Times New Roman"/>
              </w:rPr>
              <w:t>. godinu: („</w:t>
            </w:r>
            <w:bookmarkStart w:id="1" w:name="_Hlk40272111"/>
            <w:r w:rsidRPr="00FD00D3">
              <w:rPr>
                <w:rFonts w:ascii="Times New Roman" w:hAnsi="Times New Roman" w:cs="Times New Roman"/>
              </w:rPr>
              <w:t>Službeni vjesnik Šibensko-kninske županije“ br. 19/</w:t>
            </w:r>
            <w:r w:rsidR="009B19E7">
              <w:rPr>
                <w:rFonts w:ascii="Times New Roman" w:hAnsi="Times New Roman" w:cs="Times New Roman"/>
              </w:rPr>
              <w:t>20</w:t>
            </w:r>
            <w:r w:rsidRPr="00FD00D3">
              <w:rPr>
                <w:rFonts w:ascii="Times New Roman" w:hAnsi="Times New Roman" w:cs="Times New Roman"/>
              </w:rPr>
              <w:t>)</w:t>
            </w:r>
            <w:bookmarkEnd w:id="1"/>
            <w:r w:rsidR="009B19E7">
              <w:rPr>
                <w:rFonts w:ascii="Times New Roman" w:hAnsi="Times New Roman" w:cs="Times New Roman"/>
              </w:rPr>
              <w:t>.</w:t>
            </w:r>
          </w:p>
        </w:tc>
      </w:tr>
      <w:tr w:rsidR="008D2AB9" w:rsidRPr="00FD00D3" w14:paraId="72838A5D" w14:textId="77777777" w:rsidTr="00880349">
        <w:trPr>
          <w:trHeight w:val="316"/>
        </w:trPr>
        <w:tc>
          <w:tcPr>
            <w:tcW w:w="1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D22F9" w14:textId="1DD5D91F" w:rsidR="008D2AB9" w:rsidRPr="00FD00D3" w:rsidRDefault="008D2AB9" w:rsidP="00FD00D3">
            <w:pPr>
              <w:pStyle w:val="Bezproreda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0F657D15" w14:textId="2B807E4E" w:rsidR="008D2AB9" w:rsidRPr="00FD00D3" w:rsidRDefault="008D2AB9" w:rsidP="0039554A">
      <w:pPr>
        <w:pStyle w:val="Bezproreda"/>
        <w:ind w:firstLine="708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Ukupno planirana sredstva su </w:t>
      </w:r>
      <w:r w:rsidR="009B19E7">
        <w:rPr>
          <w:rFonts w:ascii="Times New Roman" w:hAnsi="Times New Roman" w:cs="Times New Roman"/>
        </w:rPr>
        <w:t>6.841.700,00</w:t>
      </w:r>
      <w:r w:rsidRPr="00FD00D3">
        <w:rPr>
          <w:rFonts w:ascii="Times New Roman" w:hAnsi="Times New Roman" w:cs="Times New Roman"/>
        </w:rPr>
        <w:t xml:space="preserve"> kuna.</w:t>
      </w:r>
      <w:r w:rsidR="0039554A">
        <w:rPr>
          <w:rFonts w:ascii="Times New Roman" w:hAnsi="Times New Roman" w:cs="Times New Roman"/>
        </w:rPr>
        <w:t xml:space="preserve"> </w:t>
      </w:r>
    </w:p>
    <w:p w14:paraId="437C3B36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  <w:b/>
        </w:rPr>
      </w:pPr>
    </w:p>
    <w:p w14:paraId="0FF86362" w14:textId="77777777" w:rsidR="008D2AB9" w:rsidRPr="00D55967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ab/>
        <w:t>A.  OPĆI DIO IZVJEŠTAJA</w:t>
      </w:r>
    </w:p>
    <w:p w14:paraId="47095522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694F9E">
        <w:tab/>
      </w:r>
      <w:r w:rsidRPr="00FD00D3">
        <w:rPr>
          <w:rFonts w:ascii="Times New Roman" w:hAnsi="Times New Roman" w:cs="Times New Roman"/>
        </w:rPr>
        <w:t>Sukladno zakonskoj i podzakonskoj regulativi, podaci u općem dijelu proračuna sadrže zbirni pregled rashoda i izdataka, odnosno:</w:t>
      </w:r>
    </w:p>
    <w:p w14:paraId="4C13CB79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Račun - prihoda i rashoda prema ekonomskoj klasifikaciji  </w:t>
      </w:r>
    </w:p>
    <w:p w14:paraId="2E71BDCB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</w:rPr>
        <w:tab/>
        <w:t xml:space="preserve">- prihoda i rashoda prema izvorima financiranja    </w:t>
      </w:r>
    </w:p>
    <w:p w14:paraId="5C8AF09B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</w:rPr>
        <w:tab/>
        <w:t xml:space="preserve">- rashoda prema funkcijskoj klasifikaciji  </w:t>
      </w:r>
    </w:p>
    <w:p w14:paraId="593D5EAC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Račun  financiranja prema ekonomskoj klasifikaciji </w:t>
      </w:r>
    </w:p>
    <w:p w14:paraId="2265C9B3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ab/>
        <w:t xml:space="preserve"> Račun financiranja prema izvorima financiranja.</w:t>
      </w:r>
    </w:p>
    <w:p w14:paraId="35F78A01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Izvršenje po organizacijskoj klasifikaciji</w:t>
      </w:r>
    </w:p>
    <w:p w14:paraId="7476281E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 Izvršenje po programskoj klasifikaciji</w:t>
      </w:r>
    </w:p>
    <w:p w14:paraId="73EE0C58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</w:p>
    <w:p w14:paraId="0E5C7925" w14:textId="403209CA" w:rsidR="008D2AB9" w:rsidRPr="00FD00D3" w:rsidRDefault="008D2AB9" w:rsidP="00FD00D3">
      <w:pPr>
        <w:pStyle w:val="Bezproreda"/>
        <w:rPr>
          <w:rFonts w:ascii="Times New Roman" w:hAnsi="Times New Roman" w:cs="Times New Roman"/>
          <w:highlight w:val="yellow"/>
        </w:rPr>
      </w:pPr>
      <w:r w:rsidRPr="00FD00D3">
        <w:rPr>
          <w:rFonts w:ascii="Times New Roman" w:hAnsi="Times New Roman" w:cs="Times New Roman"/>
        </w:rPr>
        <w:tab/>
        <w:t xml:space="preserve">Ukupni prihodi i primici </w:t>
      </w:r>
      <w:r w:rsidRPr="00FD00D3">
        <w:rPr>
          <w:rFonts w:ascii="Times New Roman" w:hAnsi="Times New Roman" w:cs="Times New Roman"/>
          <w:bCs/>
        </w:rPr>
        <w:t xml:space="preserve">u </w:t>
      </w:r>
      <w:r w:rsidR="00880349" w:rsidRPr="00FD00D3">
        <w:rPr>
          <w:rFonts w:ascii="Times New Roman" w:hAnsi="Times New Roman" w:cs="Times New Roman"/>
          <w:bCs/>
        </w:rPr>
        <w:t>obračunskom</w:t>
      </w:r>
      <w:r w:rsidRPr="00FD00D3">
        <w:rPr>
          <w:rFonts w:ascii="Times New Roman" w:hAnsi="Times New Roman" w:cs="Times New Roman"/>
          <w:bCs/>
        </w:rPr>
        <w:t xml:space="preserve"> razdoblju 20</w:t>
      </w:r>
      <w:r w:rsidR="00880349" w:rsidRPr="00FD00D3">
        <w:rPr>
          <w:rFonts w:ascii="Times New Roman" w:hAnsi="Times New Roman" w:cs="Times New Roman"/>
          <w:bCs/>
        </w:rPr>
        <w:t>2</w:t>
      </w:r>
      <w:r w:rsidR="00FB6F79">
        <w:rPr>
          <w:rFonts w:ascii="Times New Roman" w:hAnsi="Times New Roman" w:cs="Times New Roman"/>
          <w:bCs/>
        </w:rPr>
        <w:t>1</w:t>
      </w:r>
      <w:r w:rsidRPr="00FD00D3">
        <w:rPr>
          <w:rFonts w:ascii="Times New Roman" w:hAnsi="Times New Roman" w:cs="Times New Roman"/>
          <w:bCs/>
        </w:rPr>
        <w:t xml:space="preserve">. godine ostvareni su u iznosu od </w:t>
      </w:r>
      <w:r w:rsidR="00880349" w:rsidRPr="00FD00D3">
        <w:rPr>
          <w:rFonts w:ascii="Times New Roman" w:hAnsi="Times New Roman" w:cs="Times New Roman"/>
          <w:bCs/>
        </w:rPr>
        <w:t xml:space="preserve"> 2.</w:t>
      </w:r>
      <w:r w:rsidR="00FB6F79">
        <w:rPr>
          <w:rFonts w:ascii="Times New Roman" w:hAnsi="Times New Roman" w:cs="Times New Roman"/>
          <w:bCs/>
        </w:rPr>
        <w:t>848.446,77</w:t>
      </w:r>
      <w:r w:rsidRPr="00FD00D3">
        <w:rPr>
          <w:rFonts w:ascii="Times New Roman" w:hAnsi="Times New Roman" w:cs="Times New Roman"/>
          <w:bCs/>
        </w:rPr>
        <w:t xml:space="preserve"> kuna </w:t>
      </w:r>
      <w:r w:rsidRPr="00FD00D3">
        <w:rPr>
          <w:rFonts w:ascii="Times New Roman" w:hAnsi="Times New Roman" w:cs="Times New Roman"/>
        </w:rPr>
        <w:t xml:space="preserve">ili </w:t>
      </w:r>
      <w:r w:rsidR="00FB6F79">
        <w:rPr>
          <w:rFonts w:ascii="Times New Roman" w:hAnsi="Times New Roman" w:cs="Times New Roman"/>
        </w:rPr>
        <w:t>41,63</w:t>
      </w:r>
      <w:r w:rsidRPr="00FD00D3">
        <w:rPr>
          <w:rFonts w:ascii="Times New Roman" w:hAnsi="Times New Roman" w:cs="Times New Roman"/>
        </w:rPr>
        <w:t>%  godišnjeg plana.</w:t>
      </w:r>
    </w:p>
    <w:p w14:paraId="0CA02695" w14:textId="1E0DEE58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 xml:space="preserve">Ukupni rashodi i izdaci u </w:t>
      </w:r>
      <w:r w:rsidRPr="00FD00D3">
        <w:rPr>
          <w:rFonts w:ascii="Times New Roman" w:hAnsi="Times New Roman" w:cs="Times New Roman"/>
          <w:bCs/>
        </w:rPr>
        <w:t>promatranom razdoblju 20</w:t>
      </w:r>
      <w:r w:rsidR="00880349" w:rsidRPr="00FD00D3">
        <w:rPr>
          <w:rFonts w:ascii="Times New Roman" w:hAnsi="Times New Roman" w:cs="Times New Roman"/>
          <w:bCs/>
        </w:rPr>
        <w:t>2</w:t>
      </w:r>
      <w:r w:rsidR="00FB6F79">
        <w:rPr>
          <w:rFonts w:ascii="Times New Roman" w:hAnsi="Times New Roman" w:cs="Times New Roman"/>
          <w:bCs/>
        </w:rPr>
        <w:t>1</w:t>
      </w:r>
      <w:r w:rsidRPr="00FD00D3">
        <w:rPr>
          <w:rFonts w:ascii="Times New Roman" w:hAnsi="Times New Roman" w:cs="Times New Roman"/>
          <w:bCs/>
        </w:rPr>
        <w:t>. godine</w:t>
      </w:r>
      <w:r w:rsidRPr="00FD00D3">
        <w:rPr>
          <w:rFonts w:ascii="Times New Roman" w:hAnsi="Times New Roman" w:cs="Times New Roman"/>
        </w:rPr>
        <w:t xml:space="preserve"> izvršeni su u iznosu od  </w:t>
      </w:r>
      <w:r w:rsidR="00FB6F79">
        <w:rPr>
          <w:rFonts w:ascii="Times New Roman" w:hAnsi="Times New Roman" w:cs="Times New Roman"/>
          <w:bCs/>
        </w:rPr>
        <w:t>1.611.645,10</w:t>
      </w:r>
      <w:r w:rsidRPr="00FD00D3">
        <w:rPr>
          <w:rFonts w:ascii="Times New Roman" w:hAnsi="Times New Roman" w:cs="Times New Roman"/>
          <w:bCs/>
        </w:rPr>
        <w:t xml:space="preserve"> kuna</w:t>
      </w:r>
      <w:r w:rsidRPr="00FD00D3">
        <w:rPr>
          <w:rFonts w:ascii="Times New Roman" w:hAnsi="Times New Roman" w:cs="Times New Roman"/>
        </w:rPr>
        <w:t xml:space="preserve"> ili </w:t>
      </w:r>
      <w:r w:rsidR="00FB6F79">
        <w:rPr>
          <w:rFonts w:ascii="Times New Roman" w:hAnsi="Times New Roman" w:cs="Times New Roman"/>
        </w:rPr>
        <w:t xml:space="preserve">23,56 </w:t>
      </w:r>
      <w:r w:rsidRPr="00FD00D3">
        <w:rPr>
          <w:rFonts w:ascii="Times New Roman" w:hAnsi="Times New Roman" w:cs="Times New Roman"/>
        </w:rPr>
        <w:t>% od plana.</w:t>
      </w:r>
      <w:r w:rsidRPr="00FD00D3">
        <w:rPr>
          <w:rFonts w:ascii="Times New Roman" w:hAnsi="Times New Roman" w:cs="Times New Roman"/>
          <w:bCs/>
        </w:rPr>
        <w:t xml:space="preserve"> </w:t>
      </w:r>
    </w:p>
    <w:p w14:paraId="76F4E70F" w14:textId="48EBD44F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        </w:t>
      </w:r>
      <w:r w:rsidRPr="00FD00D3">
        <w:rPr>
          <w:rFonts w:ascii="Times New Roman" w:hAnsi="Times New Roman" w:cs="Times New Roman"/>
        </w:rPr>
        <w:tab/>
        <w:t xml:space="preserve"> Razlika između ostvarenih prihoda/primitaka te rashoda/izdataka odnosno </w:t>
      </w:r>
      <w:r w:rsidR="006A549A">
        <w:rPr>
          <w:rFonts w:ascii="Times New Roman" w:hAnsi="Times New Roman" w:cs="Times New Roman"/>
        </w:rPr>
        <w:t>višak</w:t>
      </w:r>
      <w:r w:rsidRPr="00FD00D3">
        <w:rPr>
          <w:rFonts w:ascii="Times New Roman" w:hAnsi="Times New Roman" w:cs="Times New Roman"/>
        </w:rPr>
        <w:t xml:space="preserve"> prihoda i primitaka proračunskog razdoblja  20</w:t>
      </w:r>
      <w:r w:rsidR="00880349" w:rsidRPr="00FD00D3">
        <w:rPr>
          <w:rFonts w:ascii="Times New Roman" w:hAnsi="Times New Roman" w:cs="Times New Roman"/>
        </w:rPr>
        <w:t>2</w:t>
      </w:r>
      <w:r w:rsidR="00FB6F79">
        <w:rPr>
          <w:rFonts w:ascii="Times New Roman" w:hAnsi="Times New Roman" w:cs="Times New Roman"/>
        </w:rPr>
        <w:t>1</w:t>
      </w:r>
      <w:r w:rsidRPr="00FD00D3">
        <w:rPr>
          <w:rFonts w:ascii="Times New Roman" w:hAnsi="Times New Roman" w:cs="Times New Roman"/>
        </w:rPr>
        <w:t xml:space="preserve">. godine iznosi </w:t>
      </w:r>
      <w:r w:rsidRPr="00FD00D3">
        <w:rPr>
          <w:rFonts w:ascii="Times New Roman" w:hAnsi="Times New Roman" w:cs="Times New Roman"/>
          <w:bCs/>
        </w:rPr>
        <w:t>-</w:t>
      </w:r>
      <w:r w:rsidR="00880349" w:rsidRPr="00FD00D3">
        <w:rPr>
          <w:rFonts w:ascii="Times New Roman" w:hAnsi="Times New Roman" w:cs="Times New Roman"/>
          <w:bCs/>
        </w:rPr>
        <w:t>1.</w:t>
      </w:r>
      <w:r w:rsidR="00FB6F79">
        <w:rPr>
          <w:rFonts w:ascii="Times New Roman" w:hAnsi="Times New Roman" w:cs="Times New Roman"/>
          <w:bCs/>
        </w:rPr>
        <w:t>236.801,67</w:t>
      </w:r>
      <w:r w:rsidRPr="00FD00D3">
        <w:rPr>
          <w:rFonts w:ascii="Times New Roman" w:hAnsi="Times New Roman" w:cs="Times New Roman"/>
        </w:rPr>
        <w:t xml:space="preserve"> kuna.  </w:t>
      </w:r>
    </w:p>
    <w:p w14:paraId="2C512ED9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  <w:bCs/>
        </w:rPr>
      </w:pPr>
      <w:r w:rsidRPr="00FD00D3">
        <w:rPr>
          <w:rFonts w:ascii="Times New Roman" w:hAnsi="Times New Roman" w:cs="Times New Roman"/>
        </w:rPr>
        <w:t xml:space="preserve">         </w:t>
      </w:r>
      <w:r w:rsidRPr="00FD00D3">
        <w:rPr>
          <w:rFonts w:ascii="Times New Roman" w:hAnsi="Times New Roman" w:cs="Times New Roman"/>
          <w:bCs/>
        </w:rPr>
        <w:t xml:space="preserve"> </w:t>
      </w:r>
      <w:r w:rsidRPr="00FD00D3">
        <w:rPr>
          <w:rFonts w:ascii="Times New Roman" w:hAnsi="Times New Roman" w:cs="Times New Roman"/>
          <w:bCs/>
        </w:rPr>
        <w:tab/>
      </w:r>
      <w:r w:rsidRPr="00FD00D3">
        <w:rPr>
          <w:rFonts w:ascii="Times New Roman" w:hAnsi="Times New Roman" w:cs="Times New Roman"/>
        </w:rPr>
        <w:t xml:space="preserve"> </w:t>
      </w:r>
    </w:p>
    <w:p w14:paraId="417F132C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tab/>
      </w:r>
      <w:r w:rsidRPr="00FD00D3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ab/>
        <w:t xml:space="preserve"> </w:t>
      </w:r>
    </w:p>
    <w:p w14:paraId="430F5EBE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  <w:b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  <w:b/>
        </w:rPr>
        <w:t>B. POSEBNI DIO IZVJEŠTAJA</w:t>
      </w:r>
    </w:p>
    <w:p w14:paraId="3FB27E1C" w14:textId="6D9E8AD3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ab/>
        <w:t>Izvršenje rashoda i izdataka Posebnog dijela Proračuna Općine Ružić za razdoblje 1</w:t>
      </w:r>
      <w:r w:rsidR="006A549A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>-</w:t>
      </w:r>
      <w:r w:rsidR="00F30CC3">
        <w:rPr>
          <w:rFonts w:ascii="Times New Roman" w:hAnsi="Times New Roman" w:cs="Times New Roman"/>
        </w:rPr>
        <w:t xml:space="preserve"> </w:t>
      </w:r>
      <w:r w:rsidR="00880349" w:rsidRPr="00FD00D3">
        <w:rPr>
          <w:rFonts w:ascii="Times New Roman" w:hAnsi="Times New Roman" w:cs="Times New Roman"/>
        </w:rPr>
        <w:t>6</w:t>
      </w:r>
      <w:r w:rsidR="006A549A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 xml:space="preserve"> 20</w:t>
      </w:r>
      <w:r w:rsidR="00880349" w:rsidRPr="00FD00D3">
        <w:rPr>
          <w:rFonts w:ascii="Times New Roman" w:hAnsi="Times New Roman" w:cs="Times New Roman"/>
        </w:rPr>
        <w:t>2</w:t>
      </w:r>
      <w:r w:rsidR="00FB6F79">
        <w:rPr>
          <w:rFonts w:ascii="Times New Roman" w:hAnsi="Times New Roman" w:cs="Times New Roman"/>
        </w:rPr>
        <w:t>1</w:t>
      </w:r>
      <w:r w:rsidRPr="00FD00D3">
        <w:rPr>
          <w:rFonts w:ascii="Times New Roman" w:hAnsi="Times New Roman" w:cs="Times New Roman"/>
        </w:rPr>
        <w:t>. godine iskazano je po organizacijskoj i programskoj klasifikaciji .</w:t>
      </w:r>
    </w:p>
    <w:p w14:paraId="3D9CBEE8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t xml:space="preserve">  </w:t>
      </w:r>
    </w:p>
    <w:p w14:paraId="41548FBD" w14:textId="77777777" w:rsidR="008D2AB9" w:rsidRPr="00FD00D3" w:rsidRDefault="008D2AB9" w:rsidP="00FD00D3">
      <w:pPr>
        <w:pStyle w:val="Bezproreda"/>
        <w:rPr>
          <w:rFonts w:ascii="Times New Roman" w:hAnsi="Times New Roman" w:cs="Times New Roman"/>
          <w:b/>
        </w:rPr>
      </w:pPr>
      <w:r w:rsidRPr="00FD00D3">
        <w:rPr>
          <w:rFonts w:ascii="Times New Roman" w:hAnsi="Times New Roman" w:cs="Times New Roman"/>
        </w:rPr>
        <w:tab/>
      </w:r>
      <w:r w:rsidRPr="00FD00D3">
        <w:rPr>
          <w:rFonts w:ascii="Times New Roman" w:hAnsi="Times New Roman" w:cs="Times New Roman"/>
          <w:b/>
        </w:rPr>
        <w:t xml:space="preserve">C.  PRIHODI I PRIMICI </w:t>
      </w:r>
    </w:p>
    <w:p w14:paraId="641B2E1C" w14:textId="4B0D5BC0" w:rsidR="008D2AB9" w:rsidRDefault="008D2AB9" w:rsidP="00FD00D3">
      <w:pPr>
        <w:pStyle w:val="Bezproreda"/>
        <w:rPr>
          <w:rFonts w:ascii="Times New Roman" w:hAnsi="Times New Roman" w:cs="Times New Roman"/>
        </w:rPr>
      </w:pPr>
      <w:r w:rsidRPr="00FD00D3">
        <w:rPr>
          <w:rFonts w:ascii="Times New Roman" w:hAnsi="Times New Roman" w:cs="Times New Roman"/>
        </w:rPr>
        <w:lastRenderedPageBreak/>
        <w:tab/>
        <w:t>U</w:t>
      </w:r>
      <w:r w:rsidR="00FB6F79">
        <w:rPr>
          <w:rFonts w:ascii="Times New Roman" w:hAnsi="Times New Roman" w:cs="Times New Roman"/>
        </w:rPr>
        <w:t xml:space="preserve"> slijedećoj </w:t>
      </w:r>
      <w:r w:rsidRPr="00FD00D3">
        <w:rPr>
          <w:rFonts w:ascii="Times New Roman" w:hAnsi="Times New Roman" w:cs="Times New Roman"/>
        </w:rPr>
        <w:t xml:space="preserve"> tablici </w:t>
      </w:r>
      <w:r w:rsidR="00563D25">
        <w:rPr>
          <w:rFonts w:ascii="Times New Roman" w:hAnsi="Times New Roman" w:cs="Times New Roman"/>
        </w:rPr>
        <w:t>1.</w:t>
      </w:r>
      <w:r w:rsidR="00FB6F79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 xml:space="preserve"> daje se pregled ostvarenih prihoda / primitaka Proračuna Općine Ružić za razdoblje 1</w:t>
      </w:r>
      <w:r w:rsidR="006A549A">
        <w:rPr>
          <w:rFonts w:ascii="Times New Roman" w:hAnsi="Times New Roman" w:cs="Times New Roman"/>
        </w:rPr>
        <w:t xml:space="preserve"> –</w:t>
      </w:r>
      <w:r w:rsidRPr="00FD00D3">
        <w:rPr>
          <w:rFonts w:ascii="Times New Roman" w:hAnsi="Times New Roman" w:cs="Times New Roman"/>
        </w:rPr>
        <w:t xml:space="preserve"> </w:t>
      </w:r>
      <w:r w:rsidR="00880349" w:rsidRPr="00FD00D3">
        <w:rPr>
          <w:rFonts w:ascii="Times New Roman" w:hAnsi="Times New Roman" w:cs="Times New Roman"/>
        </w:rPr>
        <w:t>6</w:t>
      </w:r>
      <w:r w:rsidR="006A549A">
        <w:rPr>
          <w:rFonts w:ascii="Times New Roman" w:hAnsi="Times New Roman" w:cs="Times New Roman"/>
        </w:rPr>
        <w:t xml:space="preserve"> </w:t>
      </w:r>
      <w:r w:rsidRPr="00FD00D3">
        <w:rPr>
          <w:rFonts w:ascii="Times New Roman" w:hAnsi="Times New Roman" w:cs="Times New Roman"/>
        </w:rPr>
        <w:t xml:space="preserve"> 20</w:t>
      </w:r>
      <w:r w:rsidR="00880349" w:rsidRPr="00FD00D3">
        <w:rPr>
          <w:rFonts w:ascii="Times New Roman" w:hAnsi="Times New Roman" w:cs="Times New Roman"/>
        </w:rPr>
        <w:t>2</w:t>
      </w:r>
      <w:r w:rsidR="00FB6F79">
        <w:rPr>
          <w:rFonts w:ascii="Times New Roman" w:hAnsi="Times New Roman" w:cs="Times New Roman"/>
        </w:rPr>
        <w:t>1</w:t>
      </w:r>
      <w:r w:rsidRPr="00FD00D3">
        <w:rPr>
          <w:rFonts w:ascii="Times New Roman" w:hAnsi="Times New Roman" w:cs="Times New Roman"/>
        </w:rPr>
        <w:t xml:space="preserve">. godine.  </w:t>
      </w:r>
    </w:p>
    <w:p w14:paraId="5A85C48B" w14:textId="06F04E67" w:rsidR="0051562C" w:rsidRDefault="0051562C" w:rsidP="00FD00D3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903881B" w14:textId="77777777" w:rsidR="0051562C" w:rsidRPr="00FD00D3" w:rsidRDefault="0051562C" w:rsidP="00FD00D3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081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3"/>
        <w:gridCol w:w="5704"/>
        <w:gridCol w:w="1559"/>
        <w:gridCol w:w="1843"/>
        <w:gridCol w:w="850"/>
      </w:tblGrid>
      <w:tr w:rsidR="0051562C" w:rsidRPr="00694F9E" w14:paraId="66730EA3" w14:textId="77777777" w:rsidTr="000107EE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52E5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E1EC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068F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Plan za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694F9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5E0A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</w:p>
          <w:p w14:paraId="0D65610E" w14:textId="77777777" w:rsidR="0051562C" w:rsidRPr="00EE54F5" w:rsidRDefault="0051562C" w:rsidP="0051562C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 </w:t>
            </w:r>
            <w:r w:rsidRPr="00EE54F5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E54F5">
              <w:rPr>
                <w:rFonts w:ascii="Times New Roman" w:hAnsi="Times New Roman" w:cs="Times New Roman"/>
                <w:bCs/>
              </w:rPr>
              <w:t>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EE54F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0B24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</w:t>
            </w:r>
            <w:r>
              <w:rPr>
                <w:rFonts w:ascii="Times New Roman" w:hAnsi="Times New Roman" w:cs="Times New Roman"/>
                <w:bCs/>
              </w:rPr>
              <w:t>4/</w:t>
            </w:r>
            <w:r w:rsidRPr="00694F9E">
              <w:rPr>
                <w:rFonts w:ascii="Times New Roman" w:hAnsi="Times New Roman" w:cs="Times New Roman"/>
                <w:bCs/>
              </w:rPr>
              <w:t>3*</w:t>
            </w:r>
          </w:p>
          <w:p w14:paraId="5E3D0844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100)</w:t>
            </w:r>
          </w:p>
        </w:tc>
      </w:tr>
      <w:tr w:rsidR="0051562C" w:rsidRPr="00694F9E" w14:paraId="23BA21BE" w14:textId="77777777" w:rsidTr="000107EE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7FAB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B802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30C5A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BA8D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A959A" w14:textId="77777777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1562C" w:rsidRPr="00694F9E" w14:paraId="52F0B0F4" w14:textId="77777777" w:rsidTr="000107EE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AD45F9" w14:textId="4B685D98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30623407" w14:textId="4E875395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PRIHODI </w:t>
            </w:r>
            <w:r w:rsidRPr="00694F9E">
              <w:rPr>
                <w:rFonts w:ascii="Times New Roman" w:hAnsi="Times New Roman" w:cs="Times New Roman"/>
                <w:bCs/>
              </w:rPr>
              <w:t>POSLOVANJA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D0D3" w14:textId="63DED7B2" w:rsidR="0051562C" w:rsidRPr="00694F9E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6.841.700,00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1827" w14:textId="7975612B" w:rsidR="0051562C" w:rsidRPr="00694F9E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2.848.446,77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5606B" w14:textId="386BB195" w:rsidR="0051562C" w:rsidRPr="00694F9E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41,63</w:t>
            </w:r>
          </w:p>
        </w:tc>
      </w:tr>
      <w:tr w:rsidR="0051562C" w:rsidRPr="00694F9E" w14:paraId="1028714E" w14:textId="77777777" w:rsidTr="0051562C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noWrap/>
            <w:vAlign w:val="center"/>
            <w:hideMark/>
          </w:tcPr>
          <w:p w14:paraId="76C15070" w14:textId="18FCB1DD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7137C3AF" w14:textId="4D506018" w:rsidR="0051562C" w:rsidRPr="00694F9E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Prihodi od poreza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035AF91A" w14:textId="3970B01B" w:rsidR="0051562C" w:rsidRPr="00694F9E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2.806.300,00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54131CE8" w14:textId="051C4543" w:rsidR="0051562C" w:rsidRPr="00694F9E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828.417,64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7C48CE8A" w14:textId="2844CB63" w:rsidR="0051562C" w:rsidRPr="00694F9E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29,52</w:t>
            </w:r>
          </w:p>
        </w:tc>
      </w:tr>
      <w:tr w:rsidR="0051562C" w:rsidRPr="00694F9E" w14:paraId="2DC1DD63" w14:textId="77777777" w:rsidTr="0051562C">
        <w:trPr>
          <w:trHeight w:val="255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0088F199" w14:textId="790E625E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1.2.</w:t>
            </w:r>
          </w:p>
        </w:tc>
        <w:tc>
          <w:tcPr>
            <w:tcW w:w="570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vAlign w:val="center"/>
          </w:tcPr>
          <w:p w14:paraId="20A923F2" w14:textId="2177F363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Pomoći iz inozemstva i od subjekata unutar općeg proračuna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</w:tcPr>
          <w:p w14:paraId="13D4B896" w14:textId="1904B94F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3.664.050,00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2B9FDE9" w14:textId="358D04D2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1.929.709,19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44ECAAC" w14:textId="6AC2E04F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52,67</w:t>
            </w:r>
          </w:p>
        </w:tc>
      </w:tr>
      <w:tr w:rsidR="0051562C" w:rsidRPr="00694F9E" w14:paraId="3BBA7328" w14:textId="77777777" w:rsidTr="0051562C">
        <w:trPr>
          <w:trHeight w:val="255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noWrap/>
            <w:vAlign w:val="center"/>
          </w:tcPr>
          <w:p w14:paraId="1060580C" w14:textId="103E606C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1.3.</w:t>
            </w:r>
          </w:p>
        </w:tc>
        <w:tc>
          <w:tcPr>
            <w:tcW w:w="5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B1E737D" w14:textId="59FA9911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Prihodi od imovine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3A4165EA" w14:textId="67FA04A8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133.350,00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79EFA43C" w14:textId="7D8A3C55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21.216,75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797C9704" w14:textId="50C6569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15,91</w:t>
            </w:r>
          </w:p>
        </w:tc>
      </w:tr>
      <w:tr w:rsidR="0051562C" w:rsidRPr="00694F9E" w14:paraId="20F1424C" w14:textId="77777777" w:rsidTr="0051562C">
        <w:trPr>
          <w:trHeight w:val="80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nil"/>
            </w:tcBorders>
            <w:noWrap/>
            <w:vAlign w:val="center"/>
          </w:tcPr>
          <w:p w14:paraId="5C73C342" w14:textId="61B1AF7C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6B209A"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570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vAlign w:val="center"/>
          </w:tcPr>
          <w:p w14:paraId="60169E8E" w14:textId="4A35BA25" w:rsidR="0051562C" w:rsidRDefault="006B209A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Prihodi od upravnih oi administrativnih pristojbi, prihodi po posebnim propisima i naknada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</w:tcPr>
          <w:p w14:paraId="5ECD96C9" w14:textId="41C89529" w:rsidR="0051562C" w:rsidRDefault="006B209A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238.000,00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01E77C3" w14:textId="7D67E26B" w:rsidR="0051562C" w:rsidRDefault="006B209A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69.103,19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E5260A" w14:textId="685A9BD2" w:rsidR="0051562C" w:rsidRDefault="006B209A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29,03</w:t>
            </w:r>
          </w:p>
        </w:tc>
      </w:tr>
      <w:tr w:rsidR="0051562C" w:rsidRPr="00694F9E" w14:paraId="7268874E" w14:textId="77777777" w:rsidTr="006B209A">
        <w:trPr>
          <w:trHeight w:val="70"/>
        </w:trPr>
        <w:tc>
          <w:tcPr>
            <w:tcW w:w="8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619CD11" w14:textId="77777777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</w:tcPr>
          <w:p w14:paraId="66DCE289" w14:textId="77777777" w:rsidR="0051562C" w:rsidRDefault="0051562C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42EB880C" w14:textId="7777777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F0BE0" w14:textId="7777777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77036" w14:textId="77777777" w:rsidR="0051562C" w:rsidRDefault="0051562C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51562C" w:rsidRPr="00694F9E" w14:paraId="5E13E74C" w14:textId="77777777" w:rsidTr="0051562C">
        <w:trPr>
          <w:trHeight w:val="80"/>
        </w:trPr>
        <w:tc>
          <w:tcPr>
            <w:tcW w:w="8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A6725B5" w14:textId="0A1A9BEF" w:rsidR="0051562C" w:rsidRDefault="006B209A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</w:tcPr>
          <w:p w14:paraId="421E7981" w14:textId="24144328" w:rsidR="0051562C" w:rsidRDefault="006B209A" w:rsidP="000107E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SVEUKUPNO PRIHODI I PRIMICI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26282128" w14:textId="15CC2C41" w:rsidR="0051562C" w:rsidRDefault="006B209A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6.841</w:t>
            </w:r>
            <w:r w:rsidR="0051562C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="0051562C">
              <w:rPr>
                <w:rFonts w:ascii="Times New Roman" w:hAnsi="Times New Roman" w:cs="Times New Roman"/>
                <w:bCs/>
              </w:rPr>
              <w:t>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CC675" w14:textId="043B5A37" w:rsidR="0051562C" w:rsidRDefault="006B209A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2.848.446,77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668EB" w14:textId="0CB3B34D" w:rsidR="0051562C" w:rsidRDefault="006B209A" w:rsidP="000107E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41,63</w:t>
            </w:r>
          </w:p>
        </w:tc>
      </w:tr>
    </w:tbl>
    <w:p w14:paraId="4BFC67F6" w14:textId="3D9CF22D" w:rsidR="0051562C" w:rsidRPr="00FD00D3" w:rsidRDefault="0051562C" w:rsidP="00FD00D3">
      <w:pPr>
        <w:pStyle w:val="Bezproreda"/>
        <w:rPr>
          <w:rFonts w:ascii="Times New Roman" w:hAnsi="Times New Roman" w:cs="Times New Roman"/>
        </w:rPr>
      </w:pPr>
    </w:p>
    <w:tbl>
      <w:tblPr>
        <w:tblW w:w="15781" w:type="dxa"/>
        <w:tblInd w:w="95" w:type="dxa"/>
        <w:tblLook w:val="04A0" w:firstRow="1" w:lastRow="0" w:firstColumn="1" w:lastColumn="0" w:noHBand="0" w:noVBand="1"/>
      </w:tblPr>
      <w:tblGrid>
        <w:gridCol w:w="15781"/>
      </w:tblGrid>
      <w:tr w:rsidR="008D2AB9" w:rsidRPr="00694F9E" w14:paraId="26D9133D" w14:textId="77777777" w:rsidTr="00620ED9">
        <w:trPr>
          <w:trHeight w:val="645"/>
        </w:trPr>
        <w:tc>
          <w:tcPr>
            <w:tcW w:w="157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EFC7C" w14:textId="1D94F58C" w:rsidR="008D2AB9" w:rsidRPr="00694F9E" w:rsidRDefault="008D2AB9" w:rsidP="00B340E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8D2AB9" w:rsidRPr="00694F9E" w14:paraId="252C8E92" w14:textId="77777777" w:rsidTr="00620ED9">
        <w:trPr>
          <w:trHeight w:val="645"/>
        </w:trPr>
        <w:tc>
          <w:tcPr>
            <w:tcW w:w="157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C3DE1A" w14:textId="77777777" w:rsidR="008D2AB9" w:rsidRPr="00694F9E" w:rsidRDefault="008D2AB9" w:rsidP="008D2AB9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39664C15" w14:textId="77777777" w:rsidR="008D2AB9" w:rsidRPr="00694F9E" w:rsidRDefault="008D2AB9" w:rsidP="008D2AB9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</w:r>
    </w:p>
    <w:p w14:paraId="2481A1B0" w14:textId="77777777" w:rsidR="008D2AB9" w:rsidRPr="00694F9E" w:rsidRDefault="008D2AB9" w:rsidP="00E84B2E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783">
        <w:rPr>
          <w:rFonts w:ascii="Times New Roman" w:hAnsi="Times New Roman" w:cs="Times New Roman"/>
          <w:b/>
          <w:bCs/>
        </w:rPr>
        <w:t>Prihodi od poreza</w:t>
      </w:r>
      <w:r w:rsidRPr="00694F9E">
        <w:rPr>
          <w:rFonts w:ascii="Times New Roman" w:hAnsi="Times New Roman" w:cs="Times New Roman"/>
        </w:rPr>
        <w:t xml:space="preserve"> (skupina računa 61)</w:t>
      </w:r>
    </w:p>
    <w:p w14:paraId="3063B5E7" w14:textId="77777777" w:rsidR="00860A4C" w:rsidRDefault="008D2AB9" w:rsidP="00990880">
      <w:pPr>
        <w:pStyle w:val="Bezproreda"/>
        <w:ind w:left="762" w:firstLine="303"/>
        <w:jc w:val="both"/>
        <w:rPr>
          <w:rFonts w:ascii="Times New Roman" w:hAnsi="Times New Roman" w:cs="Times New Roman"/>
        </w:rPr>
      </w:pPr>
      <w:r w:rsidRPr="00EE54F5">
        <w:rPr>
          <w:rFonts w:ascii="Times New Roman" w:hAnsi="Times New Roman" w:cs="Times New Roman"/>
        </w:rPr>
        <w:t xml:space="preserve">U skupini poreznih prihoda najveći udio je  poreza i prireza na dohodak od nesamostalnog rada koji je ostvaren je u iznosu </w:t>
      </w:r>
      <w:r w:rsidR="00B37D9A" w:rsidRPr="00B37D9A">
        <w:rPr>
          <w:rFonts w:ascii="Times New Roman" w:hAnsi="Times New Roman" w:cs="Times New Roman"/>
        </w:rPr>
        <w:t>708.614,99</w:t>
      </w:r>
      <w:r w:rsidR="00B37D9A">
        <w:rPr>
          <w:rFonts w:ascii="Times New Roman" w:hAnsi="Times New Roman" w:cs="Times New Roman"/>
        </w:rPr>
        <w:t xml:space="preserve"> kuna.</w:t>
      </w:r>
    </w:p>
    <w:p w14:paraId="1C24B189" w14:textId="66AD0915" w:rsidR="008D2AB9" w:rsidRPr="00B37D9A" w:rsidRDefault="00860A4C" w:rsidP="00990880">
      <w:pPr>
        <w:pStyle w:val="Bezproreda"/>
        <w:ind w:left="705" w:firstLine="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Proračunom su planirana  sredstva fiskalnog izravnanja u kategoriji poreznih prihoda kao i prethodnih godina, međutim izmjenama zakonskih propisa </w:t>
      </w:r>
      <w:r w:rsidR="0099088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od ove godine sredstva se evidentiraju u kategoriji pomoći i stoga je došlo do  odstupanja od planiranog u ove dvije kategorije prihoda.</w:t>
      </w:r>
    </w:p>
    <w:p w14:paraId="59CEF2C8" w14:textId="77777777" w:rsidR="00EE54F5" w:rsidRPr="00694F9E" w:rsidRDefault="00EE54F5" w:rsidP="00E84B2E">
      <w:pPr>
        <w:pStyle w:val="Bezproreda"/>
        <w:jc w:val="both"/>
      </w:pPr>
    </w:p>
    <w:p w14:paraId="46BB8B04" w14:textId="7EB46B7A" w:rsidR="008D2AB9" w:rsidRPr="0004733D" w:rsidRDefault="008D2AB9" w:rsidP="00E84B2E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4733D">
        <w:rPr>
          <w:rFonts w:ascii="Times New Roman" w:hAnsi="Times New Roman" w:cs="Times New Roman"/>
          <w:b/>
          <w:bCs/>
        </w:rPr>
        <w:t>Pomoći iz inozemstva  i od ostalih subjekata unutar općeg proračuna</w:t>
      </w:r>
      <w:r w:rsidRPr="0004733D">
        <w:rPr>
          <w:rFonts w:ascii="Times New Roman" w:hAnsi="Times New Roman" w:cs="Times New Roman"/>
        </w:rPr>
        <w:t xml:space="preserve"> (skupina računa 63) za 20</w:t>
      </w:r>
      <w:r w:rsidR="007A7949" w:rsidRPr="0004733D">
        <w:rPr>
          <w:rFonts w:ascii="Times New Roman" w:hAnsi="Times New Roman" w:cs="Times New Roman"/>
        </w:rPr>
        <w:t>2</w:t>
      </w:r>
      <w:r w:rsidR="00B37D9A">
        <w:rPr>
          <w:rFonts w:ascii="Times New Roman" w:hAnsi="Times New Roman" w:cs="Times New Roman"/>
        </w:rPr>
        <w:t>1</w:t>
      </w:r>
      <w:r w:rsidRPr="0004733D">
        <w:rPr>
          <w:rFonts w:ascii="Times New Roman" w:hAnsi="Times New Roman" w:cs="Times New Roman"/>
        </w:rPr>
        <w:t xml:space="preserve">. godinu ostvarene su u iznosu od </w:t>
      </w:r>
      <w:r w:rsidR="00B37D9A">
        <w:rPr>
          <w:rFonts w:ascii="Times New Roman" w:hAnsi="Times New Roman" w:cs="Times New Roman"/>
          <w:bCs/>
        </w:rPr>
        <w:t>1.929.709,19</w:t>
      </w:r>
      <w:r w:rsidR="007A7949" w:rsidRPr="0004733D">
        <w:rPr>
          <w:rFonts w:ascii="Times New Roman" w:hAnsi="Times New Roman" w:cs="Times New Roman"/>
          <w:bCs/>
        </w:rPr>
        <w:t xml:space="preserve"> </w:t>
      </w:r>
      <w:r w:rsidRPr="0004733D">
        <w:rPr>
          <w:rFonts w:ascii="Times New Roman" w:hAnsi="Times New Roman" w:cs="Times New Roman"/>
        </w:rPr>
        <w:t>kuna</w:t>
      </w:r>
      <w:r w:rsidR="007A7949" w:rsidRPr="0004733D">
        <w:rPr>
          <w:rFonts w:ascii="Times New Roman" w:hAnsi="Times New Roman" w:cs="Times New Roman"/>
        </w:rPr>
        <w:t xml:space="preserve"> </w:t>
      </w:r>
      <w:r w:rsidRPr="0004733D">
        <w:rPr>
          <w:rFonts w:ascii="Times New Roman" w:hAnsi="Times New Roman" w:cs="Times New Roman"/>
        </w:rPr>
        <w:t xml:space="preserve">  i to:</w:t>
      </w:r>
    </w:p>
    <w:p w14:paraId="23D105C7" w14:textId="22F9662C" w:rsidR="008D2AB9" w:rsidRPr="00287AC4" w:rsidRDefault="008D2AB9" w:rsidP="00E84B2E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E6">
        <w:rPr>
          <w:rFonts w:ascii="Times New Roman" w:hAnsi="Times New Roman" w:cs="Times New Roman"/>
        </w:rPr>
        <w:lastRenderedPageBreak/>
        <w:t>tekuće pomoći temeljem prijenosa EU sredstava</w:t>
      </w:r>
      <w:r w:rsidR="00287AC4">
        <w:rPr>
          <w:rFonts w:ascii="Times New Roman" w:hAnsi="Times New Roman" w:cs="Times New Roman"/>
        </w:rPr>
        <w:t>, ostvarena su sredstva</w:t>
      </w:r>
      <w:r w:rsidRPr="005D0CE6">
        <w:rPr>
          <w:rFonts w:ascii="Times New Roman" w:hAnsi="Times New Roman" w:cs="Times New Roman"/>
        </w:rPr>
        <w:t xml:space="preserve">  u iznosu </w:t>
      </w:r>
      <w:r w:rsidR="00B37D9A" w:rsidRPr="00287AC4">
        <w:rPr>
          <w:rFonts w:ascii="Times New Roman" w:hAnsi="Times New Roman" w:cs="Times New Roman"/>
        </w:rPr>
        <w:t>541.728,99 kuna za p</w:t>
      </w:r>
      <w:r w:rsidR="00287AC4">
        <w:rPr>
          <w:rFonts w:ascii="Times New Roman" w:hAnsi="Times New Roman" w:cs="Times New Roman"/>
        </w:rPr>
        <w:t>rogram „Zaželi“</w:t>
      </w:r>
      <w:r w:rsidR="00B37D9A" w:rsidRPr="00287AC4">
        <w:rPr>
          <w:rFonts w:ascii="Times New Roman" w:hAnsi="Times New Roman" w:cs="Times New Roman"/>
        </w:rPr>
        <w:t xml:space="preserve"> 2018-2020. godine po konačnom ZNS-u i 355.045,00 kuna predujma za novi program zapošljavanja „Zaželi“,</w:t>
      </w:r>
    </w:p>
    <w:p w14:paraId="24D7574C" w14:textId="349A836E" w:rsidR="008D2AB9" w:rsidRPr="00B460EF" w:rsidRDefault="00B37D9A" w:rsidP="00E84B2E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sredstva za nadoknadu troškova prijevoza putnika u javnom prometu iz županijskog proračuna u iznosu 100.000,00 kuna,</w:t>
      </w:r>
      <w:r w:rsidR="007A7949" w:rsidRPr="00B460EF">
        <w:rPr>
          <w:rFonts w:ascii="Times New Roman" w:hAnsi="Times New Roman" w:cs="Times New Roman"/>
        </w:rPr>
        <w:t xml:space="preserve"> </w:t>
      </w:r>
      <w:r w:rsidR="008D2AB9" w:rsidRPr="00B460EF">
        <w:rPr>
          <w:rFonts w:ascii="Times New Roman" w:hAnsi="Times New Roman" w:cs="Times New Roman"/>
        </w:rPr>
        <w:t xml:space="preserve"> </w:t>
      </w:r>
    </w:p>
    <w:p w14:paraId="1015FC4C" w14:textId="2A01BCD8" w:rsidR="007A7949" w:rsidRPr="005D0CE6" w:rsidRDefault="00B460EF" w:rsidP="00E84B2E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A7949">
        <w:rPr>
          <w:rFonts w:ascii="Times New Roman" w:hAnsi="Times New Roman" w:cs="Times New Roman"/>
        </w:rPr>
        <w:t xml:space="preserve">ompenzacijske mjere u iznosu </w:t>
      </w:r>
      <w:r w:rsidR="007A7949" w:rsidRPr="007A7949">
        <w:rPr>
          <w:rFonts w:ascii="Times New Roman" w:hAnsi="Times New Roman" w:cs="Times New Roman"/>
        </w:rPr>
        <w:t xml:space="preserve"> </w:t>
      </w:r>
      <w:r w:rsidR="00B37D9A">
        <w:rPr>
          <w:rFonts w:ascii="Times New Roman" w:hAnsi="Times New Roman" w:cs="Times New Roman"/>
        </w:rPr>
        <w:t>932.935,20</w:t>
      </w:r>
      <w:r w:rsidR="007A7949">
        <w:rPr>
          <w:rFonts w:ascii="Times New Roman" w:hAnsi="Times New Roman" w:cs="Times New Roman"/>
        </w:rPr>
        <w:t xml:space="preserve"> kuna</w:t>
      </w:r>
      <w:r w:rsidR="00B37D9A">
        <w:rPr>
          <w:rFonts w:ascii="Times New Roman" w:hAnsi="Times New Roman" w:cs="Times New Roman"/>
        </w:rPr>
        <w:t xml:space="preserve"> iz državnog proračuna</w:t>
      </w:r>
    </w:p>
    <w:p w14:paraId="35AA85EA" w14:textId="77777777" w:rsidR="008D2AB9" w:rsidRPr="00D55967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D. RASHODI I IZDACI</w:t>
      </w:r>
    </w:p>
    <w:p w14:paraId="69E043F0" w14:textId="4A4BDC4B" w:rsidR="008D2AB9" w:rsidRPr="00694F9E" w:rsidRDefault="008D2AB9" w:rsidP="008E28E2">
      <w:pPr>
        <w:spacing w:after="0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>U tablici 2</w:t>
      </w:r>
      <w:r>
        <w:rPr>
          <w:rFonts w:ascii="Times New Roman" w:hAnsi="Times New Roman" w:cs="Times New Roman"/>
        </w:rPr>
        <w:t>.</w:t>
      </w:r>
      <w:r w:rsidRPr="00694F9E">
        <w:rPr>
          <w:rFonts w:ascii="Times New Roman" w:hAnsi="Times New Roman" w:cs="Times New Roman"/>
        </w:rPr>
        <w:t xml:space="preserve"> daje se pregled izvršenih rashoda i izdataka Proračuna Općine Ružić za razdoblje </w:t>
      </w:r>
      <w:r>
        <w:rPr>
          <w:rFonts w:ascii="Times New Roman" w:hAnsi="Times New Roman" w:cs="Times New Roman"/>
        </w:rPr>
        <w:t>1</w:t>
      </w:r>
      <w:r w:rsidR="002F77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2F77F6">
        <w:rPr>
          <w:rFonts w:ascii="Times New Roman" w:hAnsi="Times New Roman" w:cs="Times New Roman"/>
        </w:rPr>
        <w:t xml:space="preserve"> </w:t>
      </w:r>
      <w:r w:rsidR="00B460EF">
        <w:rPr>
          <w:rFonts w:ascii="Times New Roman" w:hAnsi="Times New Roman" w:cs="Times New Roman"/>
        </w:rPr>
        <w:t>6</w:t>
      </w:r>
      <w:r w:rsidR="002F77F6">
        <w:rPr>
          <w:rFonts w:ascii="Times New Roman" w:hAnsi="Times New Roman" w:cs="Times New Roman"/>
        </w:rPr>
        <w:t xml:space="preserve"> </w:t>
      </w:r>
      <w:r w:rsidR="00B460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B460EF">
        <w:rPr>
          <w:rFonts w:ascii="Times New Roman" w:hAnsi="Times New Roman" w:cs="Times New Roman"/>
        </w:rPr>
        <w:t>2</w:t>
      </w:r>
      <w:r w:rsidR="00B37D9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694F9E">
        <w:rPr>
          <w:rFonts w:ascii="Times New Roman" w:hAnsi="Times New Roman" w:cs="Times New Roman"/>
        </w:rPr>
        <w:t xml:space="preserve"> godine </w:t>
      </w:r>
    </w:p>
    <w:tbl>
      <w:tblPr>
        <w:tblW w:w="1081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3"/>
        <w:gridCol w:w="5704"/>
        <w:gridCol w:w="1559"/>
        <w:gridCol w:w="1843"/>
        <w:gridCol w:w="850"/>
      </w:tblGrid>
      <w:tr w:rsidR="00B460EF" w:rsidRPr="00694F9E" w14:paraId="4DE9BB44" w14:textId="77777777" w:rsidTr="006A549A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C4BC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55B5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20FE" w14:textId="11A3B35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Plan za 20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563D25">
              <w:rPr>
                <w:rFonts w:ascii="Times New Roman" w:hAnsi="Times New Roman" w:cs="Times New Roman"/>
                <w:bCs/>
              </w:rPr>
              <w:t>1</w:t>
            </w:r>
            <w:r w:rsidRPr="00694F9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6ACC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Izvršenje</w:t>
            </w:r>
          </w:p>
          <w:p w14:paraId="167DC245" w14:textId="20143164" w:rsidR="00B460EF" w:rsidRPr="00EE54F5" w:rsidRDefault="004050EA" w:rsidP="006A549A">
            <w:pPr>
              <w:pStyle w:val="Odlomakpopisa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="006A549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EE54F5" w:rsidRPr="00EE54F5">
              <w:rPr>
                <w:rFonts w:ascii="Times New Roman" w:hAnsi="Times New Roman" w:cs="Times New Roman"/>
                <w:bCs/>
              </w:rPr>
              <w:t>6</w:t>
            </w:r>
            <w:r w:rsidR="006A549A">
              <w:rPr>
                <w:rFonts w:ascii="Times New Roman" w:hAnsi="Times New Roman" w:cs="Times New Roman"/>
                <w:bCs/>
              </w:rPr>
              <w:t xml:space="preserve"> </w:t>
            </w:r>
            <w:r w:rsidR="00EE54F5" w:rsidRPr="00EE54F5">
              <w:rPr>
                <w:rFonts w:ascii="Times New Roman" w:hAnsi="Times New Roman" w:cs="Times New Roman"/>
                <w:bCs/>
              </w:rPr>
              <w:t>202</w:t>
            </w:r>
            <w:r w:rsidR="00563D25">
              <w:rPr>
                <w:rFonts w:ascii="Times New Roman" w:hAnsi="Times New Roman" w:cs="Times New Roman"/>
                <w:bCs/>
              </w:rPr>
              <w:t>1</w:t>
            </w:r>
            <w:r w:rsidR="00B460EF" w:rsidRPr="00EE54F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8059" w14:textId="7AFD82E9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Indeks</w:t>
            </w:r>
            <w:r w:rsidRPr="00694F9E">
              <w:rPr>
                <w:rFonts w:ascii="Times New Roman" w:hAnsi="Times New Roman" w:cs="Times New Roman"/>
                <w:bCs/>
              </w:rPr>
              <w:br/>
              <w:t>(</w:t>
            </w:r>
            <w:r>
              <w:rPr>
                <w:rFonts w:ascii="Times New Roman" w:hAnsi="Times New Roman" w:cs="Times New Roman"/>
                <w:bCs/>
              </w:rPr>
              <w:t>4/</w:t>
            </w:r>
            <w:r w:rsidRPr="00694F9E">
              <w:rPr>
                <w:rFonts w:ascii="Times New Roman" w:hAnsi="Times New Roman" w:cs="Times New Roman"/>
                <w:bCs/>
              </w:rPr>
              <w:t>3*</w:t>
            </w:r>
          </w:p>
          <w:p w14:paraId="1C52B86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100)</w:t>
            </w:r>
          </w:p>
        </w:tc>
      </w:tr>
      <w:tr w:rsidR="00B460EF" w:rsidRPr="00694F9E" w14:paraId="01D35C0A" w14:textId="77777777" w:rsidTr="006A549A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ECA8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B16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D070" w14:textId="2848A61C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42B7" w14:textId="109A1093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1AC7" w14:textId="55374B05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460EF" w:rsidRPr="00694F9E" w14:paraId="75EF8EAB" w14:textId="77777777" w:rsidTr="006A549A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7E979E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3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78B53C8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B5B2B" w14:textId="0771B083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4.849.400,00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5418" w14:textId="7A5C04C1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1.587.275,10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DD89" w14:textId="2B4D854D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32,73</w:t>
            </w:r>
          </w:p>
        </w:tc>
      </w:tr>
      <w:tr w:rsidR="00B460EF" w:rsidRPr="00694F9E" w14:paraId="19E1D2CD" w14:textId="77777777" w:rsidTr="006A549A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4120C0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5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17920526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zaposlene</w:t>
            </w:r>
          </w:p>
        </w:tc>
        <w:tc>
          <w:tcPr>
            <w:tcW w:w="1559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36B969B8" w14:textId="26E2612E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563D25">
              <w:rPr>
                <w:rFonts w:ascii="Times New Roman" w:hAnsi="Times New Roman" w:cs="Times New Roman"/>
                <w:bCs/>
              </w:rPr>
              <w:t>.606.665,00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8BB1" w14:textId="57F93EEC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493.965,52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0C298" w14:textId="1B114DF1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30,74</w:t>
            </w:r>
          </w:p>
        </w:tc>
      </w:tr>
      <w:tr w:rsidR="00B460EF" w:rsidRPr="00694F9E" w14:paraId="6F31CF04" w14:textId="77777777" w:rsidTr="006A549A">
        <w:trPr>
          <w:trHeight w:val="25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60D25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87282F0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Materijalni rashodi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5AA2" w14:textId="4A291150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1.461.975,00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A62F" w14:textId="103D65C8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499.011,80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42ECB" w14:textId="341B85CE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34,13</w:t>
            </w:r>
          </w:p>
          <w:p w14:paraId="2DB3F3CB" w14:textId="77777777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B460EF" w:rsidRPr="00694F9E" w14:paraId="6AE97D80" w14:textId="77777777" w:rsidTr="006A549A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4DFC084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6E96FBA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23ED" w14:textId="77777777" w:rsidR="00B460EF" w:rsidRPr="00694F9E" w:rsidRDefault="00B460EF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25.000,00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025C" w14:textId="06E8A2C1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4.957,34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2CEF" w14:textId="3A816141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19,83</w:t>
            </w:r>
          </w:p>
        </w:tc>
      </w:tr>
      <w:tr w:rsidR="00B460EF" w:rsidRPr="00694F9E" w14:paraId="378B572C" w14:textId="77777777" w:rsidTr="006A549A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8F3D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103D4D3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3EFC" w14:textId="302A6786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736.000,00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3245C" w14:textId="709C7DC6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330.306,13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BCF5" w14:textId="0B15D7B8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44,88</w:t>
            </w:r>
          </w:p>
        </w:tc>
      </w:tr>
      <w:tr w:rsidR="00B460EF" w:rsidRPr="00694F9E" w14:paraId="2805BDB1" w14:textId="77777777" w:rsidTr="006A549A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F75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56BD17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Naknade građanima i </w:t>
            </w:r>
            <w:r w:rsidRPr="00694F9E">
              <w:rPr>
                <w:rFonts w:ascii="Times New Roman" w:hAnsi="Times New Roman" w:cs="Times New Roman"/>
                <w:bCs/>
              </w:rPr>
              <w:br/>
              <w:t>kućanstvima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4966" w14:textId="313E6FC5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  <w:r w:rsidR="00B460EF">
              <w:rPr>
                <w:rFonts w:ascii="Times New Roman" w:hAnsi="Times New Roman" w:cs="Times New Roman"/>
                <w:bCs/>
              </w:rPr>
              <w:t>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8A2F2" w14:textId="33C62991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220.034,31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1666" w14:textId="189EC6B0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27,</w:t>
            </w:r>
            <w:r w:rsidR="00F30CC3">
              <w:rPr>
                <w:rFonts w:ascii="Times New Roman" w:hAnsi="Times New Roman" w:cs="Times New Roman"/>
                <w:bCs/>
              </w:rPr>
              <w:t>50</w:t>
            </w:r>
          </w:p>
        </w:tc>
      </w:tr>
      <w:tr w:rsidR="00B460EF" w:rsidRPr="00694F9E" w14:paraId="420284C1" w14:textId="77777777" w:rsidTr="006A549A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AFD73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AEA0FEC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 xml:space="preserve">Ostali rashodi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9697D" w14:textId="404BF71A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219.760</w:t>
            </w:r>
            <w:r w:rsidR="00B460EF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B72E" w14:textId="6EBCC0DB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</w:t>
            </w:r>
            <w:r w:rsidR="00B460EF">
              <w:rPr>
                <w:rFonts w:ascii="Times New Roman" w:hAnsi="Times New Roman" w:cs="Times New Roman"/>
                <w:bCs/>
              </w:rPr>
              <w:t>.000,00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02BBB" w14:textId="6A5DE6F9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17,75</w:t>
            </w:r>
          </w:p>
        </w:tc>
      </w:tr>
      <w:tr w:rsidR="00B460EF" w:rsidRPr="00694F9E" w14:paraId="7054CC8B" w14:textId="77777777" w:rsidTr="006A549A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BC17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9290A61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9162" w14:textId="18882B84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1.992.300,00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F95" w14:textId="13766E5B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24.370,00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90EF3" w14:textId="57996703" w:rsidR="00B460EF" w:rsidRPr="00694F9E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1,22</w:t>
            </w:r>
          </w:p>
        </w:tc>
      </w:tr>
      <w:tr w:rsidR="00B460EF" w:rsidRPr="00694F9E" w14:paraId="24B18DF5" w14:textId="77777777" w:rsidTr="006A549A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7DAF9" w14:textId="77777777" w:rsidR="00B460EF" w:rsidRPr="00694F9E" w:rsidRDefault="00B460EF" w:rsidP="008E28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4F9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9D83A47" w14:textId="77777777" w:rsidR="00B460EF" w:rsidRDefault="00B460EF" w:rsidP="008E28E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SVE</w:t>
            </w:r>
            <w:r w:rsidRPr="00D55967">
              <w:rPr>
                <w:rFonts w:ascii="Times New Roman" w:hAnsi="Times New Roman" w:cs="Times New Roman"/>
                <w:b/>
              </w:rPr>
              <w:t>UKUPNO</w:t>
            </w:r>
          </w:p>
          <w:p w14:paraId="77409BFE" w14:textId="77777777" w:rsidR="00B460EF" w:rsidRPr="00D55967" w:rsidRDefault="00B460EF" w:rsidP="008E28E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3+4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81447" w14:textId="51F9A292" w:rsidR="00B460EF" w:rsidRPr="00D55967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6.841.700,00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E9619" w14:textId="2E1F23DF" w:rsidR="00B460EF" w:rsidRPr="00D55967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1.611.645,10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20AA" w14:textId="396D566C" w:rsidR="00B460EF" w:rsidRPr="00D55967" w:rsidRDefault="00563D25" w:rsidP="008E28E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23,56</w:t>
            </w:r>
          </w:p>
        </w:tc>
      </w:tr>
    </w:tbl>
    <w:p w14:paraId="62C97753" w14:textId="27B5087D" w:rsidR="008D2AB9" w:rsidRDefault="008D2AB9" w:rsidP="00133394">
      <w:pPr>
        <w:rPr>
          <w:rFonts w:ascii="Times New Roman" w:hAnsi="Times New Roman" w:cs="Times New Roman"/>
          <w:bCs/>
        </w:rPr>
      </w:pPr>
      <w:r w:rsidRPr="00694F9E">
        <w:rPr>
          <w:rFonts w:ascii="Times New Roman" w:hAnsi="Times New Roman" w:cs="Times New Roman"/>
          <w:bCs/>
        </w:rPr>
        <w:tab/>
      </w:r>
    </w:p>
    <w:p w14:paraId="67137B60" w14:textId="77777777" w:rsidR="008E28E2" w:rsidRDefault="008E28E2" w:rsidP="00133394">
      <w:pPr>
        <w:rPr>
          <w:rFonts w:ascii="Times New Roman" w:hAnsi="Times New Roman" w:cs="Times New Roman"/>
          <w:bCs/>
        </w:rPr>
      </w:pPr>
    </w:p>
    <w:p w14:paraId="0A0C8BE3" w14:textId="0B125D78" w:rsidR="00DD56D4" w:rsidRDefault="00DD56D4" w:rsidP="00850682">
      <w:pPr>
        <w:ind w:left="70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- </w:t>
      </w:r>
      <w:r w:rsidRPr="00AF699C">
        <w:rPr>
          <w:rFonts w:ascii="Times New Roman" w:hAnsi="Times New Roman" w:cs="Times New Roman"/>
          <w:b/>
        </w:rPr>
        <w:t xml:space="preserve">Rashodi za </w:t>
      </w:r>
      <w:r w:rsidR="00BD4B39">
        <w:rPr>
          <w:rFonts w:ascii="Times New Roman" w:hAnsi="Times New Roman" w:cs="Times New Roman"/>
          <w:b/>
        </w:rPr>
        <w:t>zapos</w:t>
      </w:r>
      <w:r w:rsidRPr="00AF699C">
        <w:rPr>
          <w:rFonts w:ascii="Times New Roman" w:hAnsi="Times New Roman" w:cs="Times New Roman"/>
          <w:b/>
        </w:rPr>
        <w:t>lene</w:t>
      </w:r>
      <w:r w:rsidR="00AF699C">
        <w:rPr>
          <w:rFonts w:ascii="Times New Roman" w:hAnsi="Times New Roman" w:cs="Times New Roman"/>
          <w:b/>
        </w:rPr>
        <w:t xml:space="preserve"> su</w:t>
      </w:r>
      <w:r w:rsidR="00AF699C">
        <w:rPr>
          <w:rFonts w:ascii="Times New Roman" w:hAnsi="Times New Roman" w:cs="Times New Roman"/>
          <w:bCs/>
        </w:rPr>
        <w:t xml:space="preserve"> realizirani prema planu</w:t>
      </w:r>
      <w:r w:rsidR="002F77F6">
        <w:rPr>
          <w:rFonts w:ascii="Times New Roman" w:hAnsi="Times New Roman" w:cs="Times New Roman"/>
          <w:bCs/>
        </w:rPr>
        <w:t>,</w:t>
      </w:r>
      <w:r w:rsidR="00AF699C">
        <w:rPr>
          <w:rFonts w:ascii="Times New Roman" w:hAnsi="Times New Roman" w:cs="Times New Roman"/>
          <w:bCs/>
        </w:rPr>
        <w:t xml:space="preserve"> za zaposlene u općini</w:t>
      </w:r>
      <w:r w:rsidR="00623A3E">
        <w:rPr>
          <w:rFonts w:ascii="Times New Roman" w:hAnsi="Times New Roman" w:cs="Times New Roman"/>
          <w:bCs/>
        </w:rPr>
        <w:t>,</w:t>
      </w:r>
      <w:r w:rsidR="002F77F6">
        <w:rPr>
          <w:rFonts w:ascii="Times New Roman" w:hAnsi="Times New Roman" w:cs="Times New Roman"/>
          <w:bCs/>
        </w:rPr>
        <w:t xml:space="preserve">  </w:t>
      </w:r>
      <w:r w:rsidR="00623A3E">
        <w:rPr>
          <w:rFonts w:ascii="Times New Roman" w:hAnsi="Times New Roman" w:cs="Times New Roman"/>
          <w:bCs/>
        </w:rPr>
        <w:t>za troje radnika</w:t>
      </w:r>
      <w:r w:rsidR="002F77F6">
        <w:rPr>
          <w:rFonts w:ascii="Times New Roman" w:hAnsi="Times New Roman" w:cs="Times New Roman"/>
          <w:bCs/>
        </w:rPr>
        <w:t xml:space="preserve"> u programu javnih radova</w:t>
      </w:r>
      <w:r w:rsidR="00623A3E">
        <w:rPr>
          <w:rFonts w:ascii="Times New Roman" w:hAnsi="Times New Roman" w:cs="Times New Roman"/>
          <w:bCs/>
        </w:rPr>
        <w:t xml:space="preserve"> do 31.03.</w:t>
      </w:r>
      <w:r w:rsidR="006A549A">
        <w:rPr>
          <w:rFonts w:ascii="Times New Roman" w:hAnsi="Times New Roman" w:cs="Times New Roman"/>
          <w:bCs/>
        </w:rPr>
        <w:t xml:space="preserve"> 2021.</w:t>
      </w:r>
      <w:r w:rsidR="00623A3E">
        <w:rPr>
          <w:rFonts w:ascii="Times New Roman" w:hAnsi="Times New Roman" w:cs="Times New Roman"/>
          <w:bCs/>
        </w:rPr>
        <w:t xml:space="preserve"> i </w:t>
      </w:r>
      <w:r w:rsidR="00563D25">
        <w:rPr>
          <w:rFonts w:ascii="Times New Roman" w:hAnsi="Times New Roman" w:cs="Times New Roman"/>
          <w:bCs/>
        </w:rPr>
        <w:t xml:space="preserve"> </w:t>
      </w:r>
      <w:r w:rsidR="00AF699C">
        <w:rPr>
          <w:rFonts w:ascii="Times New Roman" w:hAnsi="Times New Roman" w:cs="Times New Roman"/>
          <w:bCs/>
        </w:rPr>
        <w:t>20 zapos</w:t>
      </w:r>
      <w:r w:rsidR="00CD0891">
        <w:rPr>
          <w:rFonts w:ascii="Times New Roman" w:hAnsi="Times New Roman" w:cs="Times New Roman"/>
          <w:bCs/>
        </w:rPr>
        <w:t>le</w:t>
      </w:r>
      <w:r w:rsidR="00AF699C">
        <w:rPr>
          <w:rFonts w:ascii="Times New Roman" w:hAnsi="Times New Roman" w:cs="Times New Roman"/>
          <w:bCs/>
        </w:rPr>
        <w:t>nih žena u programu „Zaželi“</w:t>
      </w:r>
      <w:r w:rsidR="00563D25">
        <w:rPr>
          <w:rFonts w:ascii="Times New Roman" w:hAnsi="Times New Roman" w:cs="Times New Roman"/>
          <w:bCs/>
        </w:rPr>
        <w:t xml:space="preserve"> od 01.04.</w:t>
      </w:r>
      <w:r w:rsidR="006A549A">
        <w:rPr>
          <w:rFonts w:ascii="Times New Roman" w:hAnsi="Times New Roman" w:cs="Times New Roman"/>
          <w:bCs/>
        </w:rPr>
        <w:t xml:space="preserve"> 2021.godine.</w:t>
      </w:r>
    </w:p>
    <w:p w14:paraId="567FD1E6" w14:textId="6152FCC0" w:rsidR="00BC42B0" w:rsidRDefault="00AF699C" w:rsidP="00D556CB">
      <w:pPr>
        <w:ind w:left="70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CD0891">
        <w:rPr>
          <w:rFonts w:ascii="Times New Roman" w:hAnsi="Times New Roman" w:cs="Times New Roman"/>
          <w:b/>
        </w:rPr>
        <w:t>Materijalni rashodi, pomoći unutar općeg proračuna i ostali rashodi</w:t>
      </w:r>
      <w:r>
        <w:rPr>
          <w:rFonts w:ascii="Times New Roman" w:hAnsi="Times New Roman" w:cs="Times New Roman"/>
          <w:bCs/>
        </w:rPr>
        <w:t xml:space="preserve"> su izvršeni</w:t>
      </w:r>
      <w:r w:rsidR="00623A3E">
        <w:rPr>
          <w:rFonts w:ascii="Times New Roman" w:hAnsi="Times New Roman" w:cs="Times New Roman"/>
          <w:bCs/>
        </w:rPr>
        <w:t xml:space="preserve"> </w:t>
      </w:r>
      <w:r w:rsidR="00F30CC3">
        <w:rPr>
          <w:rFonts w:ascii="Times New Roman" w:hAnsi="Times New Roman" w:cs="Times New Roman"/>
          <w:bCs/>
        </w:rPr>
        <w:t>manje</w:t>
      </w:r>
      <w:r w:rsidR="00623A3E">
        <w:rPr>
          <w:rFonts w:ascii="Times New Roman" w:hAnsi="Times New Roman" w:cs="Times New Roman"/>
          <w:bCs/>
        </w:rPr>
        <w:t xml:space="preserve"> od plana</w:t>
      </w:r>
      <w:r w:rsidR="00F30CC3">
        <w:rPr>
          <w:rFonts w:ascii="Times New Roman" w:hAnsi="Times New Roman" w:cs="Times New Roman"/>
          <w:bCs/>
        </w:rPr>
        <w:t xml:space="preserve">. </w:t>
      </w:r>
      <w:r w:rsidR="00BC42B0">
        <w:rPr>
          <w:rFonts w:ascii="Times New Roman" w:hAnsi="Times New Roman" w:cs="Times New Roman"/>
          <w:bCs/>
        </w:rPr>
        <w:t>Najveći rashodi u ovoj kategoriji rashoda odnose se na rashode za električnu energiju odnosno javnu rasvjetu (233.729,96 kuna) i za  rashode za usluge  (133.997,98 kuna).</w:t>
      </w:r>
    </w:p>
    <w:p w14:paraId="7D050DFD" w14:textId="3BDD0D9E" w:rsidR="00D556CB" w:rsidRDefault="00BC42B0" w:rsidP="00D556CB">
      <w:pPr>
        <w:ind w:left="70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- </w:t>
      </w:r>
      <w:r w:rsidR="00F30CC3" w:rsidRPr="00BC42B0">
        <w:rPr>
          <w:rFonts w:ascii="Times New Roman" w:hAnsi="Times New Roman" w:cs="Times New Roman"/>
          <w:b/>
        </w:rPr>
        <w:t>N</w:t>
      </w:r>
      <w:r w:rsidR="00AF699C" w:rsidRPr="00BC42B0">
        <w:rPr>
          <w:rFonts w:ascii="Times New Roman" w:hAnsi="Times New Roman" w:cs="Times New Roman"/>
          <w:b/>
        </w:rPr>
        <w:t>aknade građanima i  kućanstvima</w:t>
      </w:r>
      <w:r w:rsidR="00AF699C">
        <w:rPr>
          <w:rFonts w:ascii="Times New Roman" w:hAnsi="Times New Roman" w:cs="Times New Roman"/>
          <w:bCs/>
        </w:rPr>
        <w:t xml:space="preserve"> su izvršene sukladno podneseni</w:t>
      </w:r>
      <w:r w:rsidR="00CD0891">
        <w:rPr>
          <w:rFonts w:ascii="Times New Roman" w:hAnsi="Times New Roman" w:cs="Times New Roman"/>
          <w:bCs/>
        </w:rPr>
        <w:t>m</w:t>
      </w:r>
      <w:r w:rsidR="00AF699C">
        <w:rPr>
          <w:rFonts w:ascii="Times New Roman" w:hAnsi="Times New Roman" w:cs="Times New Roman"/>
          <w:bCs/>
        </w:rPr>
        <w:t xml:space="preserve"> zahtjevima za jednokratne potpore stimulativnog karaktera (novorođenu djecu, novosklopljene brakove i jednokratne potpore </w:t>
      </w:r>
      <w:r w:rsidR="002F77F6">
        <w:rPr>
          <w:rFonts w:ascii="Times New Roman" w:hAnsi="Times New Roman" w:cs="Times New Roman"/>
          <w:bCs/>
        </w:rPr>
        <w:t xml:space="preserve">po zahtjevima </w:t>
      </w:r>
      <w:r w:rsidR="00AF699C">
        <w:rPr>
          <w:rFonts w:ascii="Times New Roman" w:hAnsi="Times New Roman" w:cs="Times New Roman"/>
          <w:bCs/>
        </w:rPr>
        <w:t xml:space="preserve">).  </w:t>
      </w:r>
    </w:p>
    <w:p w14:paraId="04612652" w14:textId="1C05003B" w:rsidR="00AF699C" w:rsidRDefault="00D556CB" w:rsidP="00D556CB">
      <w:pPr>
        <w:ind w:left="70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AF699C" w:rsidRPr="00D556CB">
        <w:rPr>
          <w:rFonts w:ascii="Times New Roman" w:hAnsi="Times New Roman" w:cs="Times New Roman"/>
          <w:b/>
        </w:rPr>
        <w:t xml:space="preserve">Pomoći unutar općeg proračuna </w:t>
      </w:r>
      <w:r w:rsidR="00AF699C">
        <w:rPr>
          <w:rFonts w:ascii="Times New Roman" w:hAnsi="Times New Roman" w:cs="Times New Roman"/>
          <w:bCs/>
        </w:rPr>
        <w:t>se odnose na pri</w:t>
      </w:r>
      <w:r w:rsidR="00CD0891">
        <w:rPr>
          <w:rFonts w:ascii="Times New Roman" w:hAnsi="Times New Roman" w:cs="Times New Roman"/>
          <w:bCs/>
        </w:rPr>
        <w:t>je</w:t>
      </w:r>
      <w:r w:rsidR="00AF699C">
        <w:rPr>
          <w:rFonts w:ascii="Times New Roman" w:hAnsi="Times New Roman" w:cs="Times New Roman"/>
          <w:bCs/>
        </w:rPr>
        <w:t>nose sredstava za rad Dječjeg vrtića Gradac</w:t>
      </w:r>
      <w:r>
        <w:rPr>
          <w:rFonts w:ascii="Times New Roman" w:hAnsi="Times New Roman" w:cs="Times New Roman"/>
          <w:bCs/>
        </w:rPr>
        <w:t xml:space="preserve"> u iznosu 297.904,64 kuna</w:t>
      </w:r>
      <w:r w:rsidR="003A1649">
        <w:rPr>
          <w:rFonts w:ascii="Times New Roman" w:hAnsi="Times New Roman" w:cs="Times New Roman"/>
          <w:bCs/>
        </w:rPr>
        <w:t xml:space="preserve"> i Domu zdravlja Drniš</w:t>
      </w:r>
      <w:r>
        <w:rPr>
          <w:rFonts w:ascii="Times New Roman" w:hAnsi="Times New Roman" w:cs="Times New Roman"/>
          <w:bCs/>
        </w:rPr>
        <w:t xml:space="preserve"> 5.000,00 kuna. Također i za nabavku spremnika za odvojeno prikupljanje otpada prema Ugovoru s Fondom za zaštitu okoliša i energetsku učinkovitost u iznosu 27.401,49 kuna.</w:t>
      </w:r>
      <w:r w:rsidR="003A1649">
        <w:rPr>
          <w:rFonts w:ascii="Times New Roman" w:hAnsi="Times New Roman" w:cs="Times New Roman"/>
          <w:bCs/>
        </w:rPr>
        <w:t>.</w:t>
      </w:r>
    </w:p>
    <w:p w14:paraId="22692EB3" w14:textId="1BDA8BBF" w:rsidR="00D556CB" w:rsidRPr="00D556CB" w:rsidRDefault="00D556CB" w:rsidP="00DE2260">
      <w:pPr>
        <w:pStyle w:val="Odlomakpopisa"/>
        <w:spacing w:after="240" w:line="256" w:lineRule="auto"/>
        <w:ind w:left="705" w:firstLine="3"/>
        <w:contextualSpacing w:val="0"/>
        <w:jc w:val="both"/>
        <w:rPr>
          <w:rFonts w:ascii="Times New Roman" w:hAnsi="Times New Roman" w:cs="Times New Roman"/>
        </w:rPr>
      </w:pPr>
      <w:r w:rsidRPr="00D556CB">
        <w:rPr>
          <w:rFonts w:ascii="Times New Roman" w:hAnsi="Times New Roman" w:cs="Times New Roman"/>
          <w:b/>
          <w:bCs/>
        </w:rPr>
        <w:t>- Ostali rashodi</w:t>
      </w:r>
      <w:r w:rsidR="004050EA">
        <w:rPr>
          <w:rFonts w:ascii="Times New Roman" w:hAnsi="Times New Roman" w:cs="Times New Roman"/>
          <w:b/>
          <w:bCs/>
        </w:rPr>
        <w:t xml:space="preserve"> </w:t>
      </w:r>
      <w:r w:rsidR="004050EA" w:rsidRPr="004050EA">
        <w:rPr>
          <w:rFonts w:ascii="Times New Roman" w:hAnsi="Times New Roman" w:cs="Times New Roman"/>
        </w:rPr>
        <w:t>su izvršeni</w:t>
      </w:r>
      <w:r w:rsidRPr="00D556CB">
        <w:rPr>
          <w:rFonts w:ascii="Times New Roman" w:hAnsi="Times New Roman" w:cs="Times New Roman"/>
        </w:rPr>
        <w:t xml:space="preserve"> u iznosu od </w:t>
      </w:r>
      <w:r>
        <w:rPr>
          <w:rFonts w:ascii="Times New Roman" w:hAnsi="Times New Roman" w:cs="Times New Roman"/>
        </w:rPr>
        <w:t>39.000,00</w:t>
      </w:r>
      <w:r w:rsidRPr="00D556CB">
        <w:rPr>
          <w:rFonts w:ascii="Times New Roman" w:hAnsi="Times New Roman" w:cs="Times New Roman"/>
        </w:rPr>
        <w:t xml:space="preserve"> kuna, što je </w:t>
      </w:r>
      <w:r>
        <w:rPr>
          <w:rFonts w:ascii="Times New Roman" w:hAnsi="Times New Roman" w:cs="Times New Roman"/>
        </w:rPr>
        <w:t>17,75</w:t>
      </w:r>
      <w:r w:rsidRPr="00D556CB">
        <w:rPr>
          <w:rFonts w:ascii="Times New Roman" w:hAnsi="Times New Roman" w:cs="Times New Roman"/>
        </w:rPr>
        <w:t xml:space="preserve">% od godišnjeg plana. Ovi rashodi odnose se na tekuće donacije (sredstva za redovno financiranje </w:t>
      </w:r>
      <w:r>
        <w:rPr>
          <w:rFonts w:ascii="Times New Roman" w:hAnsi="Times New Roman" w:cs="Times New Roman"/>
        </w:rPr>
        <w:t>DVD u iznosu 20.000,00 kuna, KUD-ova u iznosu 4.500,00 kuna, HGSS u iznosu 3.500,00 kuna, Radio Drnišu u iznosu 5.000,00 kuna, udruzi Lajavica Dorica 2.000,00 kuna,  udruzi 4. brigade 1.000,00 kuna, DVD Drniš 500,00 kuna i vjerskim zajednicama u iznosu 2.500,00 kuna.</w:t>
      </w:r>
      <w:r w:rsidRPr="00D556CB">
        <w:rPr>
          <w:rFonts w:ascii="Times New Roman" w:hAnsi="Times New Roman" w:cs="Times New Roman"/>
        </w:rPr>
        <w:t xml:space="preserve">). </w:t>
      </w:r>
    </w:p>
    <w:p w14:paraId="77BB38B9" w14:textId="77777777" w:rsidR="00D556CB" w:rsidRPr="00D556CB" w:rsidRDefault="00D556CB" w:rsidP="00E84B2E">
      <w:pPr>
        <w:jc w:val="both"/>
        <w:rPr>
          <w:rFonts w:ascii="Times New Roman" w:hAnsi="Times New Roman" w:cs="Times New Roman"/>
          <w:bCs/>
        </w:rPr>
      </w:pPr>
    </w:p>
    <w:p w14:paraId="582954C6" w14:textId="6301350F" w:rsidR="00AF699C" w:rsidRDefault="00AF699C" w:rsidP="00A23D11">
      <w:pPr>
        <w:ind w:left="70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CD0891">
        <w:rPr>
          <w:rFonts w:ascii="Times New Roman" w:hAnsi="Times New Roman" w:cs="Times New Roman"/>
          <w:b/>
        </w:rPr>
        <w:t>Rashodi za nabavu nefinancijske imovine</w:t>
      </w:r>
      <w:r>
        <w:rPr>
          <w:rFonts w:ascii="Times New Roman" w:hAnsi="Times New Roman" w:cs="Times New Roman"/>
          <w:bCs/>
        </w:rPr>
        <w:t xml:space="preserve"> su izvršeni u iznosu </w:t>
      </w:r>
      <w:r w:rsidR="002F77F6">
        <w:rPr>
          <w:rFonts w:ascii="Times New Roman" w:hAnsi="Times New Roman" w:cs="Times New Roman"/>
          <w:bCs/>
        </w:rPr>
        <w:t xml:space="preserve">1,22 </w:t>
      </w:r>
      <w:r w:rsidR="00A6704C">
        <w:rPr>
          <w:rFonts w:ascii="Times New Roman" w:hAnsi="Times New Roman" w:cs="Times New Roman"/>
          <w:bCs/>
        </w:rPr>
        <w:t>%</w:t>
      </w:r>
      <w:r w:rsidR="00E80956">
        <w:rPr>
          <w:rFonts w:ascii="Times New Roman" w:hAnsi="Times New Roman" w:cs="Times New Roman"/>
          <w:bCs/>
        </w:rPr>
        <w:t xml:space="preserve"> </w:t>
      </w:r>
      <w:r w:rsidR="00ED538C">
        <w:rPr>
          <w:rFonts w:ascii="Times New Roman" w:hAnsi="Times New Roman" w:cs="Times New Roman"/>
          <w:bCs/>
        </w:rPr>
        <w:t xml:space="preserve"> od godišnjeg  plana iz razloga što je u obračunskom razdoblju došlo do provedbe izbora i primopredaje dužnosti i općenito smanjenih rashoda u prijelaznom razdoblju</w:t>
      </w:r>
      <w:r w:rsidR="002F77F6">
        <w:rPr>
          <w:rFonts w:ascii="Times New Roman" w:hAnsi="Times New Roman" w:cs="Times New Roman"/>
          <w:bCs/>
        </w:rPr>
        <w:t xml:space="preserve"> i </w:t>
      </w:r>
      <w:r w:rsidR="00F30CC3">
        <w:rPr>
          <w:rFonts w:ascii="Times New Roman" w:hAnsi="Times New Roman" w:cs="Times New Roman"/>
          <w:bCs/>
        </w:rPr>
        <w:t xml:space="preserve"> prema </w:t>
      </w:r>
      <w:r w:rsidR="00E80956">
        <w:rPr>
          <w:rFonts w:ascii="Times New Roman" w:hAnsi="Times New Roman" w:cs="Times New Roman"/>
          <w:bCs/>
        </w:rPr>
        <w:t>plan</w:t>
      </w:r>
      <w:r w:rsidR="00F30CC3">
        <w:rPr>
          <w:rFonts w:ascii="Times New Roman" w:hAnsi="Times New Roman" w:cs="Times New Roman"/>
          <w:bCs/>
        </w:rPr>
        <w:t>u nabave</w:t>
      </w:r>
      <w:r w:rsidR="00E80956">
        <w:rPr>
          <w:rFonts w:ascii="Times New Roman" w:hAnsi="Times New Roman" w:cs="Times New Roman"/>
          <w:bCs/>
        </w:rPr>
        <w:t xml:space="preserve"> ovi rashodi </w:t>
      </w:r>
      <w:r w:rsidR="00F30CC3">
        <w:rPr>
          <w:rFonts w:ascii="Times New Roman" w:hAnsi="Times New Roman" w:cs="Times New Roman"/>
          <w:bCs/>
        </w:rPr>
        <w:t xml:space="preserve">će se </w:t>
      </w:r>
      <w:r w:rsidR="00E80956">
        <w:rPr>
          <w:rFonts w:ascii="Times New Roman" w:hAnsi="Times New Roman" w:cs="Times New Roman"/>
          <w:bCs/>
        </w:rPr>
        <w:t>izvršavati u trećem i četvrtom kvartalu tekuće godine. Potpisani su i ugovori s Minstarstvom regionalnog razvoja i fondova EU za asfaltiranje cesta i obnovu vatrogasnog doma Kljaci.</w:t>
      </w:r>
    </w:p>
    <w:p w14:paraId="0543D7C6" w14:textId="0EF05C4B" w:rsidR="008D2AB9" w:rsidRDefault="008D2AB9" w:rsidP="00850682">
      <w:pPr>
        <w:ind w:firstLine="708"/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E. OBVEZE</w:t>
      </w:r>
    </w:p>
    <w:p w14:paraId="16B96C06" w14:textId="195599B2" w:rsidR="008D2AB9" w:rsidRPr="00694F9E" w:rsidRDefault="008D2AB9" w:rsidP="00BC325C">
      <w:pPr>
        <w:ind w:firstLine="708"/>
        <w:rPr>
          <w:rFonts w:ascii="Times New Roman" w:hAnsi="Times New Roman" w:cs="Times New Roman"/>
        </w:rPr>
      </w:pPr>
      <w:bookmarkStart w:id="2" w:name="OLE_LINK12"/>
      <w:r>
        <w:rPr>
          <w:rFonts w:ascii="Times New Roman" w:hAnsi="Times New Roman" w:cs="Times New Roman"/>
        </w:rPr>
        <w:t>U</w:t>
      </w:r>
      <w:r w:rsidRPr="00694F9E">
        <w:rPr>
          <w:rFonts w:ascii="Times New Roman" w:hAnsi="Times New Roman" w:cs="Times New Roman"/>
        </w:rPr>
        <w:t xml:space="preserve">kupne obveze na dan </w:t>
      </w:r>
      <w:r w:rsidR="00A1026B">
        <w:rPr>
          <w:rFonts w:ascii="Times New Roman" w:hAnsi="Times New Roman" w:cs="Times New Roman"/>
        </w:rPr>
        <w:t>30.06.202</w:t>
      </w:r>
      <w:r w:rsidR="00E80956">
        <w:rPr>
          <w:rFonts w:ascii="Times New Roman" w:hAnsi="Times New Roman" w:cs="Times New Roman"/>
        </w:rPr>
        <w:t>1</w:t>
      </w:r>
      <w:r w:rsidR="00A1026B">
        <w:rPr>
          <w:rFonts w:ascii="Times New Roman" w:hAnsi="Times New Roman" w:cs="Times New Roman"/>
        </w:rPr>
        <w:t>.</w:t>
      </w:r>
      <w:r w:rsidR="006A549A">
        <w:rPr>
          <w:rFonts w:ascii="Times New Roman" w:hAnsi="Times New Roman" w:cs="Times New Roman"/>
        </w:rPr>
        <w:t xml:space="preserve"> </w:t>
      </w:r>
      <w:r w:rsidRPr="00694F9E">
        <w:rPr>
          <w:rFonts w:ascii="Times New Roman" w:hAnsi="Times New Roman" w:cs="Times New Roman"/>
        </w:rPr>
        <w:t xml:space="preserve"> godine iznose: </w:t>
      </w:r>
      <w:r w:rsidR="00FA1B85">
        <w:rPr>
          <w:rFonts w:ascii="Times New Roman" w:hAnsi="Times New Roman" w:cs="Times New Roman"/>
        </w:rPr>
        <w:t xml:space="preserve"> </w:t>
      </w:r>
      <w:r w:rsidR="00E80956">
        <w:rPr>
          <w:rFonts w:ascii="Times New Roman" w:hAnsi="Times New Roman" w:cs="Times New Roman"/>
        </w:rPr>
        <w:t>264.586,83</w:t>
      </w:r>
      <w:r w:rsidRPr="00694F9E">
        <w:rPr>
          <w:rFonts w:ascii="Times New Roman" w:hAnsi="Times New Roman" w:cs="Times New Roman"/>
        </w:rPr>
        <w:t xml:space="preserve">  kuna. </w:t>
      </w:r>
    </w:p>
    <w:p w14:paraId="6271D248" w14:textId="3F286945" w:rsidR="008D2AB9" w:rsidRDefault="008D2AB9" w:rsidP="008D2AB9">
      <w:pPr>
        <w:ind w:firstLine="708"/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 xml:space="preserve">Dospjele obveze 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2977"/>
      </w:tblGrid>
      <w:tr w:rsidR="00FA1B85" w:rsidRPr="00694F9E" w14:paraId="1E29297B" w14:textId="77777777" w:rsidTr="00186786">
        <w:trPr>
          <w:trHeight w:val="22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08BD" w14:textId="11733F67" w:rsidR="00FA1B85" w:rsidRPr="00694F9E" w:rsidRDefault="00CD0891" w:rsidP="008D2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E80956">
              <w:rPr>
                <w:rFonts w:ascii="Times New Roman" w:hAnsi="Times New Roman" w:cs="Times New Roman"/>
              </w:rPr>
              <w:t>Branimir Lambaša</w:t>
            </w:r>
            <w:r>
              <w:rPr>
                <w:rFonts w:ascii="Times New Roman" w:hAnsi="Times New Roman" w:cs="Times New Roman"/>
              </w:rPr>
              <w:t xml:space="preserve">“ </w:t>
            </w:r>
            <w:r w:rsidR="00FA1B85">
              <w:rPr>
                <w:rFonts w:ascii="Times New Roman" w:hAnsi="Times New Roman" w:cs="Times New Roman"/>
              </w:rPr>
              <w:t xml:space="preserve"> </w:t>
            </w:r>
            <w:r w:rsidR="00FA1B85" w:rsidRPr="00694F9E">
              <w:rPr>
                <w:rFonts w:ascii="Times New Roman" w:hAnsi="Times New Roman" w:cs="Times New Roman"/>
              </w:rPr>
              <w:t xml:space="preserve">UR </w:t>
            </w:r>
            <w:r w:rsidR="00FA1B85">
              <w:rPr>
                <w:rFonts w:ascii="Times New Roman" w:hAnsi="Times New Roman" w:cs="Times New Roman"/>
              </w:rPr>
              <w:t>1</w:t>
            </w:r>
            <w:r w:rsidR="00E80956">
              <w:rPr>
                <w:rFonts w:ascii="Times New Roman" w:hAnsi="Times New Roman" w:cs="Times New Roman"/>
              </w:rPr>
              <w:t>89</w:t>
            </w:r>
            <w:r w:rsidR="00623A3E">
              <w:rPr>
                <w:rFonts w:ascii="Times New Roman" w:hAnsi="Times New Roman" w:cs="Times New Roman"/>
              </w:rPr>
              <w:t xml:space="preserve"> </w:t>
            </w:r>
            <w:r w:rsidR="00FA1B85">
              <w:rPr>
                <w:rFonts w:ascii="Times New Roman" w:hAnsi="Times New Roman" w:cs="Times New Roman"/>
              </w:rPr>
              <w:t>(materijalni rashodi, konto 32)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3698" w14:textId="36976498" w:rsidR="00FA1B85" w:rsidRPr="00694F9E" w:rsidRDefault="00E80956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  <w:r w:rsidR="00FA1B85">
              <w:rPr>
                <w:rFonts w:ascii="Times New Roman" w:hAnsi="Times New Roman" w:cs="Times New Roman"/>
              </w:rPr>
              <w:t>,00</w:t>
            </w:r>
          </w:p>
        </w:tc>
      </w:tr>
      <w:tr w:rsidR="00FA1B85" w:rsidRPr="00694F9E" w14:paraId="5351475F" w14:textId="77777777" w:rsidTr="00186786">
        <w:trPr>
          <w:trHeight w:val="12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4338" w14:textId="77777777" w:rsidR="00FA1B85" w:rsidRPr="00694F9E" w:rsidRDefault="00FA1B85" w:rsidP="008D2AB9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Naknada za legalizaciju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226" w14:textId="0BEEAB56" w:rsidR="00FA1B85" w:rsidRPr="00694F9E" w:rsidRDefault="00FA1B85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30.098,44</w:t>
            </w:r>
          </w:p>
        </w:tc>
      </w:tr>
      <w:tr w:rsidR="00FA1B85" w:rsidRPr="00694F9E" w14:paraId="6EFCAC33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1098" w14:textId="77777777" w:rsidR="00FA1B85" w:rsidRPr="00D55967" w:rsidRDefault="00FA1B85" w:rsidP="008D2AB9">
            <w:pPr>
              <w:rPr>
                <w:rFonts w:ascii="Times New Roman" w:hAnsi="Times New Roman" w:cs="Times New Roman"/>
                <w:b/>
                <w:bCs/>
              </w:rPr>
            </w:pPr>
            <w:r w:rsidRPr="00D55967">
              <w:rPr>
                <w:rFonts w:ascii="Times New Roman" w:hAnsi="Times New Roman" w:cs="Times New Roman"/>
                <w:b/>
                <w:bCs/>
              </w:rPr>
              <w:lastRenderedPageBreak/>
              <w:t>UKUPNO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8DFB" w14:textId="634170D3" w:rsidR="00FA1B85" w:rsidRPr="00D55967" w:rsidRDefault="00E80956" w:rsidP="008D2AB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30.548,44</w:t>
            </w:r>
          </w:p>
        </w:tc>
      </w:tr>
    </w:tbl>
    <w:p w14:paraId="02A2173D" w14:textId="65613654" w:rsidR="008D2AB9" w:rsidRPr="00694F9E" w:rsidRDefault="008D2AB9" w:rsidP="00FD00D3">
      <w:pPr>
        <w:rPr>
          <w:rFonts w:ascii="Times New Roman" w:hAnsi="Times New Roman" w:cs="Times New Roman"/>
        </w:rPr>
      </w:pPr>
      <w:r w:rsidRPr="00694F9E">
        <w:rPr>
          <w:rFonts w:ascii="Times New Roman" w:hAnsi="Times New Roman" w:cs="Times New Roman"/>
        </w:rPr>
        <w:tab/>
        <w:t xml:space="preserve"> Nedospjele obveze na dan 3</w:t>
      </w:r>
      <w:r w:rsidR="00A1026B">
        <w:rPr>
          <w:rFonts w:ascii="Times New Roman" w:hAnsi="Times New Roman" w:cs="Times New Roman"/>
        </w:rPr>
        <w:t>0</w:t>
      </w:r>
      <w:r w:rsidRPr="00694F9E">
        <w:rPr>
          <w:rFonts w:ascii="Times New Roman" w:hAnsi="Times New Roman" w:cs="Times New Roman"/>
        </w:rPr>
        <w:t>.</w:t>
      </w:r>
      <w:r w:rsidR="00A1026B">
        <w:rPr>
          <w:rFonts w:ascii="Times New Roman" w:hAnsi="Times New Roman" w:cs="Times New Roman"/>
        </w:rPr>
        <w:t>06</w:t>
      </w:r>
      <w:r w:rsidRPr="00694F9E">
        <w:rPr>
          <w:rFonts w:ascii="Times New Roman" w:hAnsi="Times New Roman" w:cs="Times New Roman"/>
        </w:rPr>
        <w:t>.20</w:t>
      </w:r>
      <w:r w:rsidR="00A1026B">
        <w:rPr>
          <w:rFonts w:ascii="Times New Roman" w:hAnsi="Times New Roman" w:cs="Times New Roman"/>
        </w:rPr>
        <w:t>2</w:t>
      </w:r>
      <w:r w:rsidR="00E80956">
        <w:rPr>
          <w:rFonts w:ascii="Times New Roman" w:hAnsi="Times New Roman" w:cs="Times New Roman"/>
        </w:rPr>
        <w:t>1</w:t>
      </w:r>
      <w:r w:rsidRPr="00694F9E">
        <w:rPr>
          <w:rFonts w:ascii="Times New Roman" w:hAnsi="Times New Roman" w:cs="Times New Roman"/>
        </w:rPr>
        <w:t>. godine: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2977"/>
      </w:tblGrid>
      <w:tr w:rsidR="00FA1B85" w:rsidRPr="00694F9E" w14:paraId="71C14E72" w14:textId="77777777" w:rsidTr="00186786">
        <w:trPr>
          <w:trHeight w:val="22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F1D2" w14:textId="537E401C" w:rsidR="00FA1B85" w:rsidRPr="00694F9E" w:rsidRDefault="00FA1B85" w:rsidP="008D2AB9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 xml:space="preserve">Kontinuirani </w:t>
            </w:r>
            <w:r w:rsidR="00843F12">
              <w:rPr>
                <w:rFonts w:ascii="Times New Roman" w:hAnsi="Times New Roman" w:cs="Times New Roman"/>
              </w:rPr>
              <w:t xml:space="preserve">i ostali </w:t>
            </w:r>
            <w:r w:rsidRPr="00694F9E">
              <w:rPr>
                <w:rFonts w:ascii="Times New Roman" w:hAnsi="Times New Roman" w:cs="Times New Roman"/>
              </w:rPr>
              <w:t xml:space="preserve">rashodi </w:t>
            </w:r>
            <w:r w:rsidR="00843F12">
              <w:rPr>
                <w:rFonts w:ascii="Times New Roman" w:hAnsi="Times New Roman" w:cs="Times New Roman"/>
              </w:rPr>
              <w:t xml:space="preserve"> </w:t>
            </w:r>
            <w:r w:rsidRPr="00694F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CEB8" w14:textId="10B1A401" w:rsidR="00FA1B85" w:rsidRPr="00694F9E" w:rsidRDefault="00E80956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83.898,</w:t>
            </w:r>
            <w:r w:rsidR="00727DCC">
              <w:rPr>
                <w:rFonts w:ascii="Times New Roman" w:hAnsi="Times New Roman" w:cs="Times New Roman"/>
              </w:rPr>
              <w:t>61</w:t>
            </w:r>
          </w:p>
        </w:tc>
      </w:tr>
      <w:tr w:rsidR="00E80956" w:rsidRPr="00694F9E" w14:paraId="1ABD1A17" w14:textId="77777777" w:rsidTr="00186786">
        <w:trPr>
          <w:trHeight w:val="22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039A" w14:textId="573C0C27" w:rsidR="00E80956" w:rsidRPr="00694F9E" w:rsidRDefault="00E80956" w:rsidP="008D2AB9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Naknada za legalizaciju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0AED" w14:textId="7EDF83D5" w:rsidR="00E80956" w:rsidRDefault="00E80956" w:rsidP="008D2A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1.050,00</w:t>
            </w:r>
          </w:p>
        </w:tc>
      </w:tr>
      <w:tr w:rsidR="00FA1B85" w:rsidRPr="00694F9E" w14:paraId="7658AF80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97E0" w14:textId="77777777" w:rsidR="00FA1B85" w:rsidRPr="00694F9E" w:rsidRDefault="00FA1B85" w:rsidP="00A1026B">
            <w:pPr>
              <w:rPr>
                <w:rFonts w:ascii="Times New Roman" w:hAnsi="Times New Roman" w:cs="Times New Roman"/>
              </w:rPr>
            </w:pPr>
            <w:r w:rsidRPr="00694F9E">
              <w:rPr>
                <w:rFonts w:ascii="Times New Roman" w:hAnsi="Times New Roman" w:cs="Times New Roman"/>
              </w:rPr>
              <w:t>Hrvatska pošta d.d.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94F9E">
              <w:rPr>
                <w:rFonts w:ascii="Times New Roman" w:hAnsi="Times New Roman" w:cs="Times New Roman"/>
              </w:rPr>
              <w:t>ulaganja u posl. prostor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4E75" w14:textId="26396747" w:rsidR="00FA1B85" w:rsidRPr="00694F9E" w:rsidRDefault="00E80956" w:rsidP="00A102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FA1B85" w:rsidRPr="00694F9E">
              <w:rPr>
                <w:rFonts w:ascii="Times New Roman" w:hAnsi="Times New Roman" w:cs="Times New Roman"/>
              </w:rPr>
              <w:t>.399,68</w:t>
            </w:r>
          </w:p>
        </w:tc>
      </w:tr>
      <w:tr w:rsidR="00FA1B85" w:rsidRPr="00694F9E" w14:paraId="598C6783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72DF" w14:textId="64A68A3B" w:rsidR="00FA1B85" w:rsidRPr="00694F9E" w:rsidRDefault="00FA1B85" w:rsidP="00B90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Nedospjela obveza za jamčevni  polog za otklanjan</w:t>
            </w:r>
            <w:r w:rsidR="00623A3E">
              <w:rPr>
                <w:rFonts w:ascii="Times New Roman" w:hAnsi="Times New Roman" w:cs="Times New Roman"/>
              </w:rPr>
              <w:t>j</w:t>
            </w:r>
            <w:r>
              <w:rPr>
                <w:rFonts w:ascii="Times New Roman" w:hAnsi="Times New Roman" w:cs="Times New Roman"/>
              </w:rPr>
              <w:t>e nedostataka za asfaltiranje cesta (ASFALT AB Solin)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100" w14:textId="777B7338" w:rsidR="00FA1B85" w:rsidRPr="00694F9E" w:rsidRDefault="00FA1B85" w:rsidP="00A102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93.690,10</w:t>
            </w:r>
          </w:p>
        </w:tc>
      </w:tr>
      <w:tr w:rsidR="00727DCC" w:rsidRPr="00694F9E" w14:paraId="1DB71453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2C06" w14:textId="3845A14A" w:rsidR="00727DCC" w:rsidRPr="00727DCC" w:rsidRDefault="00727DCC" w:rsidP="00B90DDF">
            <w:pPr>
              <w:rPr>
                <w:rFonts w:ascii="Times New Roman" w:hAnsi="Times New Roman" w:cs="Times New Roman"/>
                <w:b/>
                <w:bCs/>
              </w:rPr>
            </w:pPr>
            <w:r w:rsidRPr="00727DCC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9C3F" w14:textId="1C9B7C42" w:rsidR="00727DCC" w:rsidRPr="00727DCC" w:rsidRDefault="00727DCC" w:rsidP="00A1026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7DCC">
              <w:rPr>
                <w:rFonts w:ascii="Times New Roman" w:hAnsi="Times New Roman" w:cs="Times New Roman"/>
                <w:b/>
                <w:bCs/>
              </w:rPr>
              <w:t>234.038,06</w:t>
            </w:r>
          </w:p>
        </w:tc>
      </w:tr>
      <w:tr w:rsidR="00FA1B85" w:rsidRPr="00694F9E" w14:paraId="5BFB2670" w14:textId="77777777" w:rsidTr="00186786">
        <w:trPr>
          <w:trHeight w:val="19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8BEA" w14:textId="083BB728" w:rsidR="00FA1B85" w:rsidRPr="00D55967" w:rsidRDefault="00727DCC" w:rsidP="00A1026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SVE</w:t>
            </w:r>
            <w:r w:rsidR="00FA1B85" w:rsidRPr="00D55967">
              <w:rPr>
                <w:rFonts w:ascii="Times New Roman" w:hAnsi="Times New Roman" w:cs="Times New Roman"/>
                <w:b/>
                <w:bCs/>
              </w:rPr>
              <w:t>UKUPNO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OBVEZE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50F9" w14:textId="4684666E" w:rsidR="00FA1B85" w:rsidRPr="00D55967" w:rsidRDefault="00E80956" w:rsidP="00A1026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264.586,83</w:t>
            </w:r>
          </w:p>
        </w:tc>
      </w:tr>
    </w:tbl>
    <w:p w14:paraId="2D06F344" w14:textId="77777777" w:rsidR="00FD00D3" w:rsidRDefault="008D2AB9" w:rsidP="008D2AB9">
      <w:pPr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 xml:space="preserve"> </w:t>
      </w:r>
      <w:bookmarkEnd w:id="2"/>
      <w:r w:rsidRPr="00D55967">
        <w:rPr>
          <w:rFonts w:ascii="Times New Roman" w:hAnsi="Times New Roman" w:cs="Times New Roman"/>
          <w:b/>
        </w:rPr>
        <w:tab/>
      </w:r>
    </w:p>
    <w:p w14:paraId="1A45B95B" w14:textId="57C9A602" w:rsidR="008D2AB9" w:rsidRDefault="008D2AB9" w:rsidP="00850682">
      <w:pPr>
        <w:ind w:firstLine="708"/>
        <w:rPr>
          <w:rFonts w:ascii="Times New Roman" w:hAnsi="Times New Roman" w:cs="Times New Roman"/>
          <w:b/>
        </w:rPr>
      </w:pPr>
      <w:r w:rsidRPr="00D55967">
        <w:rPr>
          <w:rFonts w:ascii="Times New Roman" w:hAnsi="Times New Roman" w:cs="Times New Roman"/>
          <w:b/>
        </w:rPr>
        <w:t>F. POTRAŽIVANJA</w:t>
      </w:r>
    </w:p>
    <w:p w14:paraId="6DF27F81" w14:textId="77777777" w:rsidR="00850682" w:rsidRDefault="00850682" w:rsidP="00850682">
      <w:pPr>
        <w:ind w:firstLine="708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704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5400"/>
        <w:gridCol w:w="1300"/>
        <w:gridCol w:w="1420"/>
        <w:gridCol w:w="248"/>
        <w:gridCol w:w="294"/>
        <w:gridCol w:w="1823"/>
      </w:tblGrid>
      <w:tr w:rsidR="00FA1B85" w:rsidRPr="00133394" w14:paraId="2C43D44C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BB3BA" w14:textId="51E13BD5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 za plaćeni porez i prirez po GOP-u</w:t>
            </w:r>
          </w:p>
          <w:p w14:paraId="48C12C33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D9FF4F4" w14:textId="49BCA751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50232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1EB91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6E462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43ABF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EA59A" w14:textId="6E696DB3" w:rsidR="00133394" w:rsidRPr="00133394" w:rsidRDefault="00E80956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5.034,53</w:t>
            </w:r>
          </w:p>
        </w:tc>
      </w:tr>
      <w:tr w:rsidR="0049197A" w:rsidRPr="00133394" w14:paraId="777CC123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672789" w14:textId="35C987DB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predujmove</w:t>
            </w:r>
          </w:p>
          <w:p w14:paraId="0F6DA28B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13428CC" w14:textId="6FDAD696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DF500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50,44</w:t>
            </w:r>
          </w:p>
        </w:tc>
      </w:tr>
      <w:tr w:rsidR="0049197A" w:rsidRPr="00133394" w14:paraId="3E8DE41F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E928169" w14:textId="7C017AFF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Ostala potraživanja - više plaćeni računi iz prethodnih godina</w:t>
            </w:r>
          </w:p>
          <w:p w14:paraId="5FD873EF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80A4824" w14:textId="4564941A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3A43" w14:textId="77777777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2.465,26</w:t>
            </w:r>
          </w:p>
        </w:tc>
      </w:tr>
      <w:tr w:rsidR="00FA1B85" w:rsidRPr="00133394" w14:paraId="72589A7D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12EED" w14:textId="0DE475DD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Povremeni porezi na imovinu</w:t>
            </w:r>
          </w:p>
          <w:p w14:paraId="108A5131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475538C" w14:textId="157B7C6D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31D58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979A1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C0C53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A949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84D41" w14:textId="2CA1B076" w:rsidR="00133394" w:rsidRPr="00133394" w:rsidRDefault="00E80956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33.592,62</w:t>
            </w:r>
          </w:p>
        </w:tc>
      </w:tr>
      <w:tr w:rsidR="00492F5A" w:rsidRPr="00133394" w14:paraId="34D3688F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35AB9CF" w14:textId="77777777" w:rsidR="00492F5A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t>Porez na promet</w:t>
            </w:r>
          </w:p>
          <w:p w14:paraId="095CAA32" w14:textId="5F78AB91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2F9E973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87DBDD8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AE8AB82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8823B" w14:textId="77777777" w:rsidR="00492F5A" w:rsidRPr="00133394" w:rsidRDefault="00492F5A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8C969" w14:textId="0C2F185A" w:rsidR="00492F5A" w:rsidRPr="00133394" w:rsidRDefault="00E80956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8.301.,63</w:t>
            </w:r>
          </w:p>
        </w:tc>
      </w:tr>
      <w:tr w:rsidR="0049197A" w:rsidRPr="00133394" w14:paraId="4FAFE0C9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23C021A" w14:textId="2559773B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Porez na korištenje dobara i izvođenje aktivnosti</w:t>
            </w:r>
          </w:p>
          <w:p w14:paraId="743FCF46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4CB9C64" w14:textId="2123B74E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8025" w14:textId="756E39E2" w:rsidR="00133394" w:rsidRPr="00133394" w:rsidRDefault="00E80956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62.290,19</w:t>
            </w:r>
          </w:p>
        </w:tc>
      </w:tr>
      <w:tr w:rsidR="0049197A" w:rsidRPr="00133394" w14:paraId="682FA75A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14A9101" w14:textId="5C564538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prihode naknade za legalizaciju</w:t>
            </w:r>
          </w:p>
          <w:p w14:paraId="74AA56AC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DB0CFF0" w14:textId="12B0BCE0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61CE8" w14:textId="5BA4D65C" w:rsidR="00133394" w:rsidRPr="00133394" w:rsidRDefault="0026260E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44.497,77</w:t>
            </w:r>
          </w:p>
        </w:tc>
      </w:tr>
      <w:tr w:rsidR="0049197A" w:rsidRPr="00133394" w14:paraId="49B2806B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840DD2" w14:textId="45CC02D0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Potraživanje za prihode od  komunalne naknade</w:t>
            </w:r>
          </w:p>
          <w:p w14:paraId="3E94C8FE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73414F2" w14:textId="44A98C9C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44BF2" w14:textId="6DC85441" w:rsidR="00133394" w:rsidRPr="00133394" w:rsidRDefault="0026260E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140.555,29</w:t>
            </w:r>
          </w:p>
        </w:tc>
      </w:tr>
      <w:tr w:rsidR="0049197A" w:rsidRPr="00133394" w14:paraId="2E5E5DC7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FDF569" w14:textId="6CEF9389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Potraživanja za prihode od komunalnog doprinosa</w:t>
            </w:r>
          </w:p>
          <w:p w14:paraId="3DFBD1C0" w14:textId="77777777" w:rsidR="00DD56D4" w:rsidRDefault="00DD56D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FF56C4D" w14:textId="60130043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A13C" w14:textId="66B752DC" w:rsidR="00133394" w:rsidRPr="00133394" w:rsidRDefault="0026260E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3.162,24</w:t>
            </w:r>
          </w:p>
        </w:tc>
      </w:tr>
      <w:tr w:rsidR="0049197A" w:rsidRPr="00133394" w14:paraId="68DB7398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137CDD7" w14:textId="77777777" w:rsid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UKUPNO POTRAŽIVANJA (razred 12+16)</w:t>
            </w:r>
          </w:p>
          <w:p w14:paraId="7540731B" w14:textId="50BCACA3" w:rsidR="00FA1B85" w:rsidRPr="00133394" w:rsidRDefault="00FA1B85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CCE84" w14:textId="7A6B6372" w:rsidR="00133394" w:rsidRPr="00133394" w:rsidRDefault="0026260E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299.949,97</w:t>
            </w:r>
          </w:p>
        </w:tc>
      </w:tr>
      <w:tr w:rsidR="0049197A" w:rsidRPr="00133394" w14:paraId="5FAC9F35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bottom"/>
            <w:hideMark/>
          </w:tcPr>
          <w:p w14:paraId="45EE7FA9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Ispravak vrijednosti potraživanja komunalna naknada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9A45062" w14:textId="4F463DF6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*</w:t>
            </w:r>
            <w:r w:rsidR="0026260E">
              <w:rPr>
                <w:rFonts w:ascii="Times New Roman" w:eastAsia="Times New Roman" w:hAnsi="Times New Roman" w:cs="Times New Roman"/>
                <w:lang w:eastAsia="hr-HR"/>
              </w:rPr>
              <w:t>28.707,80</w:t>
            </w:r>
          </w:p>
        </w:tc>
      </w:tr>
      <w:tr w:rsidR="0049197A" w:rsidRPr="00133394" w14:paraId="4E83A292" w14:textId="77777777" w:rsidTr="00492F5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bottom"/>
            <w:hideMark/>
          </w:tcPr>
          <w:p w14:paraId="7C64ABC3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Ispravak vrijednosti potraživanja komunalni doprinos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D1E4D2E" w14:textId="3C67BB78" w:rsidR="00133394" w:rsidRPr="00133394" w:rsidRDefault="00133394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*</w:t>
            </w:r>
            <w:r w:rsidR="0026260E">
              <w:rPr>
                <w:rFonts w:ascii="Times New Roman" w:eastAsia="Times New Roman" w:hAnsi="Times New Roman" w:cs="Times New Roman"/>
                <w:lang w:eastAsia="hr-HR"/>
              </w:rPr>
              <w:t>1.177,00</w:t>
            </w:r>
          </w:p>
        </w:tc>
      </w:tr>
      <w:tr w:rsidR="00FA1B85" w:rsidRPr="00133394" w14:paraId="32BD9C81" w14:textId="77777777" w:rsidTr="00492F5A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2B00921B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Ispravak vrijednosti potraživanja porezi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4FF1F232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0FE54095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68EB547D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71540BD" w14:textId="77777777" w:rsidR="00133394" w:rsidRPr="00133394" w:rsidRDefault="00133394" w:rsidP="0049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133394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56159C4" w14:textId="5D3C6EC0" w:rsidR="00133394" w:rsidRPr="00133394" w:rsidRDefault="0026260E" w:rsidP="00492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*105.138,07</w:t>
            </w:r>
          </w:p>
        </w:tc>
      </w:tr>
    </w:tbl>
    <w:p w14:paraId="46651DAD" w14:textId="7EAF3691" w:rsidR="008D2AB9" w:rsidRPr="00694F9E" w:rsidRDefault="00EC5C08" w:rsidP="008D2A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br w:type="textWrapping" w:clear="all"/>
      </w:r>
      <w:bookmarkStart w:id="3" w:name="OLE_LINK16"/>
    </w:p>
    <w:tbl>
      <w:tblPr>
        <w:tblW w:w="10490" w:type="dxa"/>
        <w:tblInd w:w="704" w:type="dxa"/>
        <w:tblLook w:val="04A0" w:firstRow="1" w:lastRow="0" w:firstColumn="1" w:lastColumn="0" w:noHBand="0" w:noVBand="1"/>
      </w:tblPr>
      <w:tblGrid>
        <w:gridCol w:w="378"/>
        <w:gridCol w:w="4338"/>
        <w:gridCol w:w="642"/>
        <w:gridCol w:w="658"/>
        <w:gridCol w:w="642"/>
        <w:gridCol w:w="778"/>
        <w:gridCol w:w="642"/>
        <w:gridCol w:w="716"/>
        <w:gridCol w:w="271"/>
        <w:gridCol w:w="371"/>
        <w:gridCol w:w="1054"/>
      </w:tblGrid>
      <w:tr w:rsidR="00492F5A" w:rsidRPr="00FA1B85" w14:paraId="369887B0" w14:textId="77777777" w:rsidTr="00492F5A">
        <w:trPr>
          <w:trHeight w:val="3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A923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8C57" w14:textId="57F8ACE9" w:rsidR="00492F5A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 STRUKTURA NOVČANIH SREDSTAVA</w:t>
            </w:r>
          </w:p>
          <w:p w14:paraId="19998B6B" w14:textId="1F54DDAA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4A55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7D23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94E3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D327" w14:textId="77777777" w:rsidR="00492F5A" w:rsidRPr="00FA1B85" w:rsidRDefault="00492F5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FA1B85" w:rsidRPr="00FA1B85" w14:paraId="4F82BC2D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A42FB" w14:textId="0E13CA89" w:rsidR="00FA1B85" w:rsidRPr="00FA1B85" w:rsidRDefault="0049197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     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Stanje žiro računa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 30.06.202</w:t>
            </w:r>
            <w:r w:rsidR="0026260E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85B11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9A8ABE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986B1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352E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E960" w14:textId="3B9861FE" w:rsidR="00FA1B85" w:rsidRPr="00FA1B85" w:rsidRDefault="0026260E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1.276.260,09</w:t>
            </w:r>
          </w:p>
        </w:tc>
      </w:tr>
      <w:tr w:rsidR="00FA1B85" w:rsidRPr="00FA1B85" w14:paraId="08299FD1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9DBF1" w14:textId="2D68D7B0" w:rsidR="00FA1B85" w:rsidRPr="00FA1B85" w:rsidRDefault="0049197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    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>S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>tanje blagajne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 30.06.202</w:t>
            </w:r>
            <w:r w:rsidR="0026260E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7A557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EA696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9BA3B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5F4C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6B5CE" w14:textId="404F8495" w:rsidR="00FA1B85" w:rsidRPr="00FA1B85" w:rsidRDefault="0026260E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1.686,12</w:t>
            </w:r>
          </w:p>
        </w:tc>
      </w:tr>
      <w:tr w:rsidR="00FA1B85" w:rsidRPr="00FA1B85" w14:paraId="1B913D68" w14:textId="77777777" w:rsidTr="00492F5A">
        <w:trPr>
          <w:trHeight w:val="30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4D1B1" w14:textId="469C6620" w:rsidR="00FA1B85" w:rsidRPr="00FA1B85" w:rsidRDefault="0049197A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 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UKUPNO NOVAC U BANCI I 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="00FA1B85" w:rsidRPr="00FA1B85">
              <w:rPr>
                <w:rFonts w:ascii="Times New Roman" w:eastAsia="Times New Roman" w:hAnsi="Times New Roman" w:cs="Times New Roman"/>
                <w:lang w:eastAsia="hr-HR"/>
              </w:rPr>
              <w:t xml:space="preserve">BLAGAJNI </w:t>
            </w:r>
            <w:r w:rsidR="00DD56D4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D590E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E3B30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176C1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5AD8A" w14:textId="77777777" w:rsidR="00FA1B85" w:rsidRPr="00FA1B85" w:rsidRDefault="00FA1B85" w:rsidP="00FA1B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FA1B8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88D5" w14:textId="4A765974" w:rsidR="00FA1B85" w:rsidRPr="00FA1B85" w:rsidRDefault="0026260E" w:rsidP="00FA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1.277.946,21</w:t>
            </w:r>
          </w:p>
        </w:tc>
      </w:tr>
    </w:tbl>
    <w:p w14:paraId="431F2FDA" w14:textId="0288027A" w:rsidR="008D2AB9" w:rsidRPr="00694F9E" w:rsidRDefault="00492F5A" w:rsidP="00A76EA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E7B9557" w14:textId="77777777" w:rsidR="008D2AB9" w:rsidRPr="00694F9E" w:rsidRDefault="008D2AB9" w:rsidP="008D2AB9">
      <w:pPr>
        <w:rPr>
          <w:rFonts w:ascii="Times New Roman" w:hAnsi="Times New Roman" w:cs="Times New Roman"/>
        </w:rPr>
      </w:pPr>
      <w:bookmarkStart w:id="4" w:name="OLE_LINK19"/>
      <w:bookmarkStart w:id="5" w:name="OLE_LINK15"/>
      <w:bookmarkEnd w:id="3"/>
      <w:r w:rsidRPr="00694F9E">
        <w:rPr>
          <w:rFonts w:ascii="Times New Roman" w:hAnsi="Times New Roman" w:cs="Times New Roman"/>
        </w:rPr>
        <w:tab/>
      </w:r>
      <w:bookmarkEnd w:id="4"/>
      <w:bookmarkEnd w:id="5"/>
      <w:r w:rsidRPr="00694F9E">
        <w:rPr>
          <w:rFonts w:ascii="Times New Roman" w:hAnsi="Times New Roman" w:cs="Times New Roman"/>
          <w:u w:val="single"/>
        </w:rPr>
        <w:t xml:space="preserve"> </w:t>
      </w:r>
    </w:p>
    <w:p w14:paraId="061CE79A" w14:textId="11588612" w:rsidR="008D2AB9" w:rsidRPr="00694F9E" w:rsidRDefault="004050EA" w:rsidP="008D2A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A9044F9" w14:textId="1DEDACE1" w:rsidR="00B80091" w:rsidRDefault="00B80091" w:rsidP="00CB0B99">
      <w:pPr>
        <w:pStyle w:val="Odlomakpopisa"/>
        <w:rPr>
          <w:rFonts w:ascii="Times New Roman" w:hAnsi="Times New Roman" w:cs="Times New Roman"/>
          <w:b/>
        </w:rPr>
      </w:pPr>
    </w:p>
    <w:p w14:paraId="4DB80829" w14:textId="77777777" w:rsidR="00CB0B99" w:rsidRDefault="00CB0B99" w:rsidP="00C454E8">
      <w:pPr>
        <w:pStyle w:val="Odlomakpopisa"/>
        <w:ind w:left="1065"/>
        <w:rPr>
          <w:rFonts w:ascii="Times New Roman" w:hAnsi="Times New Roman" w:cs="Times New Roman"/>
        </w:rPr>
      </w:pPr>
    </w:p>
    <w:p w14:paraId="41B8FEE3" w14:textId="77777777" w:rsidR="00C454E8" w:rsidRDefault="00C454E8" w:rsidP="00186786">
      <w:pPr>
        <w:pStyle w:val="Odlomakpopisa"/>
        <w:ind w:left="1065"/>
        <w:jc w:val="right"/>
        <w:rPr>
          <w:rFonts w:ascii="Times New Roman" w:hAnsi="Times New Roman" w:cs="Times New Roman"/>
        </w:rPr>
      </w:pPr>
    </w:p>
    <w:p w14:paraId="5F887D41" w14:textId="4DCB1C3E" w:rsidR="00C454E8" w:rsidRDefault="00C454E8" w:rsidP="003E55A1">
      <w:pPr>
        <w:pStyle w:val="Odlomakpopisa"/>
        <w:ind w:left="1065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A53C1E" w14:textId="77777777" w:rsidR="00377816" w:rsidRDefault="00377816"/>
    <w:sectPr w:rsidR="00377816" w:rsidSect="00B028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0268"/>
    <w:multiLevelType w:val="hybridMultilevel"/>
    <w:tmpl w:val="B06E1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1E18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250E1E"/>
    <w:multiLevelType w:val="hybridMultilevel"/>
    <w:tmpl w:val="1DA221D4"/>
    <w:lvl w:ilvl="0" w:tplc="57C21C12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0143B45"/>
    <w:multiLevelType w:val="hybridMultilevel"/>
    <w:tmpl w:val="56F69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D7B311F"/>
    <w:multiLevelType w:val="hybridMultilevel"/>
    <w:tmpl w:val="7DBC0040"/>
    <w:lvl w:ilvl="0" w:tplc="56C675A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45200"/>
    <w:multiLevelType w:val="hybridMultilevel"/>
    <w:tmpl w:val="28F49212"/>
    <w:lvl w:ilvl="0" w:tplc="16F4E5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12"/>
  </w:num>
  <w:num w:numId="11">
    <w:abstractNumId w:val="1"/>
  </w:num>
  <w:num w:numId="12">
    <w:abstractNumId w:val="4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4E8"/>
    <w:rsid w:val="00007205"/>
    <w:rsid w:val="0004733D"/>
    <w:rsid w:val="00057885"/>
    <w:rsid w:val="00061F53"/>
    <w:rsid w:val="00090C5D"/>
    <w:rsid w:val="00133394"/>
    <w:rsid w:val="001628CF"/>
    <w:rsid w:val="00173DA3"/>
    <w:rsid w:val="00186786"/>
    <w:rsid w:val="00193A82"/>
    <w:rsid w:val="001B4A77"/>
    <w:rsid w:val="0022159A"/>
    <w:rsid w:val="002232B3"/>
    <w:rsid w:val="0026260E"/>
    <w:rsid w:val="00273343"/>
    <w:rsid w:val="00287AC4"/>
    <w:rsid w:val="002C2C98"/>
    <w:rsid w:val="002E164C"/>
    <w:rsid w:val="002F77F6"/>
    <w:rsid w:val="003423C0"/>
    <w:rsid w:val="003718F6"/>
    <w:rsid w:val="00377816"/>
    <w:rsid w:val="0039554A"/>
    <w:rsid w:val="003A1649"/>
    <w:rsid w:val="003E0A26"/>
    <w:rsid w:val="003E55A1"/>
    <w:rsid w:val="003F5BC2"/>
    <w:rsid w:val="00404B9A"/>
    <w:rsid w:val="004050EA"/>
    <w:rsid w:val="004053EA"/>
    <w:rsid w:val="00421AE0"/>
    <w:rsid w:val="0049197A"/>
    <w:rsid w:val="00492F5A"/>
    <w:rsid w:val="00496334"/>
    <w:rsid w:val="004D6A01"/>
    <w:rsid w:val="004F0A2C"/>
    <w:rsid w:val="0051562C"/>
    <w:rsid w:val="00543B3B"/>
    <w:rsid w:val="0055642F"/>
    <w:rsid w:val="00563D25"/>
    <w:rsid w:val="005A4C33"/>
    <w:rsid w:val="005B235C"/>
    <w:rsid w:val="005C2DD1"/>
    <w:rsid w:val="005C7BE2"/>
    <w:rsid w:val="005D1392"/>
    <w:rsid w:val="00620ED9"/>
    <w:rsid w:val="00623A3E"/>
    <w:rsid w:val="00690A22"/>
    <w:rsid w:val="006A549A"/>
    <w:rsid w:val="006B209A"/>
    <w:rsid w:val="006F607D"/>
    <w:rsid w:val="0071204F"/>
    <w:rsid w:val="00727DCC"/>
    <w:rsid w:val="00742E36"/>
    <w:rsid w:val="007A7949"/>
    <w:rsid w:val="007C522F"/>
    <w:rsid w:val="007E4BAD"/>
    <w:rsid w:val="007F02EB"/>
    <w:rsid w:val="00814A18"/>
    <w:rsid w:val="00824754"/>
    <w:rsid w:val="00835B0E"/>
    <w:rsid w:val="00843410"/>
    <w:rsid w:val="00843F12"/>
    <w:rsid w:val="00850682"/>
    <w:rsid w:val="00856AC2"/>
    <w:rsid w:val="00860A4C"/>
    <w:rsid w:val="00880349"/>
    <w:rsid w:val="008C3357"/>
    <w:rsid w:val="008D2AB9"/>
    <w:rsid w:val="008E28E2"/>
    <w:rsid w:val="009400F0"/>
    <w:rsid w:val="00990880"/>
    <w:rsid w:val="009A2680"/>
    <w:rsid w:val="009A57DA"/>
    <w:rsid w:val="009B19E7"/>
    <w:rsid w:val="009C5557"/>
    <w:rsid w:val="00A1026B"/>
    <w:rsid w:val="00A23D11"/>
    <w:rsid w:val="00A335D5"/>
    <w:rsid w:val="00A33FB0"/>
    <w:rsid w:val="00A6704C"/>
    <w:rsid w:val="00A76EAF"/>
    <w:rsid w:val="00AF699C"/>
    <w:rsid w:val="00B02815"/>
    <w:rsid w:val="00B340EC"/>
    <w:rsid w:val="00B37D9A"/>
    <w:rsid w:val="00B460EF"/>
    <w:rsid w:val="00B80091"/>
    <w:rsid w:val="00B90DDF"/>
    <w:rsid w:val="00BB235B"/>
    <w:rsid w:val="00BC325C"/>
    <w:rsid w:val="00BC42B0"/>
    <w:rsid w:val="00BD4B39"/>
    <w:rsid w:val="00BF0572"/>
    <w:rsid w:val="00C454E8"/>
    <w:rsid w:val="00C666CD"/>
    <w:rsid w:val="00CB0B99"/>
    <w:rsid w:val="00CD0891"/>
    <w:rsid w:val="00D1141C"/>
    <w:rsid w:val="00D456D7"/>
    <w:rsid w:val="00D556CB"/>
    <w:rsid w:val="00DD56D4"/>
    <w:rsid w:val="00DE2260"/>
    <w:rsid w:val="00DE3E85"/>
    <w:rsid w:val="00E234C2"/>
    <w:rsid w:val="00E419EE"/>
    <w:rsid w:val="00E80956"/>
    <w:rsid w:val="00E84B2E"/>
    <w:rsid w:val="00EC5C08"/>
    <w:rsid w:val="00ED538C"/>
    <w:rsid w:val="00EE54F5"/>
    <w:rsid w:val="00F101A1"/>
    <w:rsid w:val="00F30CC3"/>
    <w:rsid w:val="00FA1B85"/>
    <w:rsid w:val="00FB6F79"/>
    <w:rsid w:val="00FD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62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Reetkatablice">
    <w:name w:val="Table Grid"/>
    <w:basedOn w:val="Obinatablica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C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5557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2E16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1FF21-8193-4F64-AB5A-C3CB36B1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2051</Words>
  <Characters>11696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Korisnik</cp:lastModifiedBy>
  <cp:revision>2</cp:revision>
  <cp:lastPrinted>2021-07-15T10:21:00Z</cp:lastPrinted>
  <dcterms:created xsi:type="dcterms:W3CDTF">2021-08-09T10:44:00Z</dcterms:created>
  <dcterms:modified xsi:type="dcterms:W3CDTF">2021-08-09T10:44:00Z</dcterms:modified>
</cp:coreProperties>
</file>