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5A8A" w14:textId="7A8E3642" w:rsidR="00031659" w:rsidRDefault="00031659" w:rsidP="00031659">
      <w:pPr>
        <w:tabs>
          <w:tab w:val="left" w:pos="567"/>
        </w:tabs>
        <w:autoSpaceDE w:val="0"/>
        <w:autoSpaceDN w:val="0"/>
        <w:adjustRightInd w:val="0"/>
        <w:jc w:val="both"/>
      </w:pPr>
      <w:r>
        <w:t>Temeljem članka 251. stavka 1. točka 1. i članka 265. stavka 2. Zakona o javnoj nabavi („Narodne novine“ br. 120/16</w:t>
      </w:r>
      <w:r w:rsidR="003774D7">
        <w:t xml:space="preserve"> i 144/22</w:t>
      </w:r>
      <w:r>
        <w:t>),  kao ovlaštena osoba za zastupanje gospodarskog subjekta dajem sljedeću:</w:t>
      </w:r>
    </w:p>
    <w:p w14:paraId="5CF9175B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01D2E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IZJAVU O NEKAŽNJAVANJU ZA GOSPODARSKI SUBJEKT </w:t>
      </w:r>
    </w:p>
    <w:p w14:paraId="7003CCE4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U REPUBLICI HRVATSKOJ</w:t>
      </w:r>
    </w:p>
    <w:p w14:paraId="5CD827C9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6B7B25A8" w14:textId="77777777" w:rsidR="00031659" w:rsidRDefault="00031659" w:rsidP="00031659">
      <w:pPr>
        <w:autoSpaceDE w:val="0"/>
        <w:autoSpaceDN w:val="0"/>
        <w:adjustRightInd w:val="0"/>
      </w:pPr>
    </w:p>
    <w:p w14:paraId="6E607D7D" w14:textId="77777777" w:rsidR="00031659" w:rsidRDefault="00031659" w:rsidP="00031659">
      <w:pPr>
        <w:autoSpaceDE w:val="0"/>
        <w:autoSpaceDN w:val="0"/>
        <w:adjustRightInd w:val="0"/>
        <w:rPr>
          <w:b/>
          <w:bCs/>
        </w:rPr>
      </w:pPr>
    </w:p>
    <w:p w14:paraId="06BB0E23" w14:textId="77777777" w:rsidR="00031659" w:rsidRDefault="00031659" w:rsidP="00031659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14:paraId="511A1394" w14:textId="77777777" w:rsidR="00031659" w:rsidRDefault="00031659" w:rsidP="00031659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14:paraId="706DFDD0" w14:textId="77777777" w:rsidR="00031659" w:rsidRDefault="00031659" w:rsidP="00031659">
      <w:pPr>
        <w:autoSpaceDE w:val="0"/>
        <w:autoSpaceDN w:val="0"/>
        <w:adjustRightInd w:val="0"/>
      </w:pPr>
    </w:p>
    <w:p w14:paraId="46AF07BA" w14:textId="77777777" w:rsidR="00031659" w:rsidRDefault="00031659" w:rsidP="00031659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14:paraId="43C84B74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760375A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kao osoba iz članka 251. stavka 1. točke 1. Zakona o javnoj nabavi </w:t>
      </w:r>
      <w:r>
        <w:rPr>
          <w:b/>
          <w:bCs/>
        </w:rPr>
        <w:t>za sebe i za gospodarski subjekt</w:t>
      </w:r>
      <w:r>
        <w:t>:</w:t>
      </w:r>
    </w:p>
    <w:p w14:paraId="7DC5AA09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23190CCA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30C5C0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(naziv i sjedište gospodarskog subjekta, OIB)</w:t>
      </w:r>
    </w:p>
    <w:p w14:paraId="5C34412D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B54F1C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izjavljujem da ja osobno niti gore navedeni gospodarski subjekt nismo pravomoćnom presudom osuđeni za:</w:t>
      </w:r>
    </w:p>
    <w:p w14:paraId="55A8D75D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a) sudjelovanje u zločinačkoj organizaciji, na temelju</w:t>
      </w:r>
    </w:p>
    <w:p w14:paraId="495ADD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328. (zločinačko udruženje) i članka 329. (počinjenje kaznenog djela u sastavu zločinačkog udruženja) Kaznenog zakona</w:t>
      </w:r>
    </w:p>
    <w:p w14:paraId="3DF92BB2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B0E208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b) korupciju, na temelju</w:t>
      </w:r>
    </w:p>
    <w:p w14:paraId="0803E013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B7EF61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66711B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c) prijevaru, na temelju</w:t>
      </w:r>
    </w:p>
    <w:p w14:paraId="3B204DA9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6150299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 xml:space="preserve">– članka 224. (prijevara), članka 293. (prijevara u gospodarskom poslovanju) i članka 286. (utaja poreza i drugih davanja) iz Kaznenog zakona (»Narodne novine«, br. 110/97., 27/98., </w:t>
      </w:r>
      <w:r>
        <w:lastRenderedPageBreak/>
        <w:t>50/00., 129/00., 51/01., 111/03., 190/03., 105/04., 84/05., 71/06., 110/07., 152/08., 57/11., 77/11. i 143/12.)</w:t>
      </w:r>
    </w:p>
    <w:p w14:paraId="5B58F7A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d) terorizam ili kaznena djela povezana s terorističkim aktivnostima, na temelju</w:t>
      </w:r>
    </w:p>
    <w:p w14:paraId="7F217B0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427AF3E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1EB855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e) pranje novca ili financiranje terorizma, na temelju</w:t>
      </w:r>
    </w:p>
    <w:p w14:paraId="43680D3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98. (financiranje terorizma) i članka 265. (pranje novca) Kaznenog zakona</w:t>
      </w:r>
    </w:p>
    <w:p w14:paraId="09CFB4F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005DA11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f) dječji rad ili druge oblike trgovanja ljudima, na temelju</w:t>
      </w:r>
    </w:p>
    <w:p w14:paraId="22F924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106. (trgovanje ljudima) Kaznenog zakona</w:t>
      </w:r>
    </w:p>
    <w:p w14:paraId="4B02D0B5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60D8F83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114773AD" w14:textId="77777777" w:rsidR="00031659" w:rsidRDefault="00031659" w:rsidP="00031659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>
        <w:t>.</w:t>
      </w:r>
    </w:p>
    <w:p w14:paraId="7D2D7A94" w14:textId="77777777" w:rsidR="00031659" w:rsidRDefault="00031659" w:rsidP="00031659">
      <w:pPr>
        <w:tabs>
          <w:tab w:val="left" w:pos="6075"/>
        </w:tabs>
      </w:pPr>
    </w:p>
    <w:p w14:paraId="54C46B96" w14:textId="77777777" w:rsidR="00031659" w:rsidRDefault="00031659" w:rsidP="00031659">
      <w:pPr>
        <w:tabs>
          <w:tab w:val="left" w:pos="6075"/>
        </w:tabs>
      </w:pPr>
    </w:p>
    <w:p w14:paraId="0E604205" w14:textId="77777777" w:rsidR="00031659" w:rsidRDefault="00031659" w:rsidP="00031659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14:paraId="1DD17C35" w14:textId="77777777" w:rsidR="00031659" w:rsidRDefault="00031659" w:rsidP="00031659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0896AE3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</w:p>
    <w:p w14:paraId="17A50C0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1CA4E6B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92F205C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5FF939D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772C034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</w:t>
      </w:r>
    </w:p>
    <w:p w14:paraId="6E87B54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67416A6F" w14:textId="77777777" w:rsidR="00031659" w:rsidRDefault="00031659" w:rsidP="00031659">
      <w:pPr>
        <w:autoSpaceDE w:val="0"/>
        <w:autoSpaceDN w:val="0"/>
        <w:adjustRightInd w:val="0"/>
        <w:jc w:val="both"/>
      </w:pPr>
      <w:r>
        <w:rPr>
          <w:i/>
        </w:rPr>
        <w:t xml:space="preserve">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="00BA42DD">
        <w:rPr>
          <w:i/>
        </w:rPr>
        <w:t xml:space="preserve">ne </w:t>
      </w:r>
      <w:r w:rsidRPr="00BA42DD">
        <w:rPr>
          <w:bCs/>
          <w:i/>
        </w:rPr>
        <w:t xml:space="preserve">mora imati ovjereni potpis davatelja Izjave kod javnog bilježnika </w:t>
      </w:r>
      <w:r>
        <w:rPr>
          <w:i/>
        </w:rPr>
        <w:t>ili kod nadležne sudske ili upravne vlasti ili strukovnog ili trgovinskog tijela u Republici Hrvatskoj.</w:t>
      </w:r>
    </w:p>
    <w:p w14:paraId="539D0CD9" w14:textId="77777777" w:rsidR="002C706B" w:rsidRDefault="002C706B"/>
    <w:sectPr w:rsidR="002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31659"/>
    <w:rsid w:val="002C706B"/>
    <w:rsid w:val="003774D7"/>
    <w:rsid w:val="00415165"/>
    <w:rsid w:val="004A5253"/>
    <w:rsid w:val="00644307"/>
    <w:rsid w:val="00907F12"/>
    <w:rsid w:val="00B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06C"/>
  <w15:chartTrackingRefBased/>
  <w15:docId w15:val="{7E64419C-B180-4ECF-A75C-AA2651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2019-07-10T10:02:00Z</cp:lastPrinted>
  <dcterms:created xsi:type="dcterms:W3CDTF">2022-10-13T10:51:00Z</dcterms:created>
  <dcterms:modified xsi:type="dcterms:W3CDTF">2022-10-13T10:51:00Z</dcterms:modified>
</cp:coreProperties>
</file>